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ACC" w:rsidRDefault="00D01ACC" w:rsidP="005C4FFF">
      <w:pPr>
        <w:pStyle w:val="Default"/>
        <w:rPr>
          <w:sz w:val="23"/>
          <w:szCs w:val="23"/>
        </w:rPr>
      </w:pPr>
      <w:r>
        <w:rPr>
          <w:noProof/>
          <w:sz w:val="23"/>
          <w:szCs w:val="23"/>
          <w:lang w:eastAsia="it-IT"/>
        </w:rPr>
        <w:drawing>
          <wp:inline distT="0" distB="0" distL="0" distR="0" wp14:anchorId="7EAF089A" wp14:editId="1BEA07B0">
            <wp:extent cx="3400425" cy="616952"/>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97957" cy="616504"/>
                    </a:xfrm>
                    <a:prstGeom prst="rect">
                      <a:avLst/>
                    </a:prstGeom>
                    <a:noFill/>
                    <a:ln>
                      <a:noFill/>
                    </a:ln>
                  </pic:spPr>
                </pic:pic>
              </a:graphicData>
            </a:graphic>
          </wp:inline>
        </w:drawing>
      </w:r>
      <w:r w:rsidR="00991684">
        <w:rPr>
          <w:noProof/>
          <w:lang w:eastAsia="it-IT"/>
        </w:rPr>
        <w:drawing>
          <wp:inline distT="0" distB="0" distL="0" distR="0" wp14:anchorId="20A25102" wp14:editId="0E0A7FCA">
            <wp:extent cx="2228850" cy="628650"/>
            <wp:effectExtent l="0" t="0" r="0" b="0"/>
            <wp:docPr id="2" name="Immagine 2" descr="Filca CI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ca CIS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8850" cy="628650"/>
                    </a:xfrm>
                    <a:prstGeom prst="rect">
                      <a:avLst/>
                    </a:prstGeom>
                    <a:noFill/>
                    <a:ln>
                      <a:noFill/>
                    </a:ln>
                  </pic:spPr>
                </pic:pic>
              </a:graphicData>
            </a:graphic>
          </wp:inline>
        </w:drawing>
      </w:r>
    </w:p>
    <w:p w:rsidR="005C4FFF" w:rsidRDefault="005C4FFF" w:rsidP="005C4FFF">
      <w:pPr>
        <w:pStyle w:val="Default"/>
        <w:rPr>
          <w:sz w:val="23"/>
          <w:szCs w:val="23"/>
        </w:rPr>
      </w:pPr>
    </w:p>
    <w:p w:rsidR="00D01ACC" w:rsidRPr="00DD25E6" w:rsidRDefault="00DD25E6" w:rsidP="00C70C83">
      <w:pPr>
        <w:spacing w:after="0" w:line="240" w:lineRule="auto"/>
        <w:jc w:val="both"/>
        <w:rPr>
          <w:rFonts w:ascii="Arial" w:eastAsia="Times New Roman" w:hAnsi="Arial" w:cs="Arial"/>
          <w:b/>
          <w:sz w:val="44"/>
          <w:szCs w:val="44"/>
          <w:lang w:eastAsia="it-IT"/>
        </w:rPr>
      </w:pPr>
      <w:proofErr w:type="spellStart"/>
      <w:r w:rsidRPr="00DD25E6">
        <w:rPr>
          <w:rFonts w:ascii="Arial" w:eastAsia="Times New Roman" w:hAnsi="Arial" w:cs="Arial"/>
          <w:b/>
          <w:color w:val="0070C0"/>
          <w:sz w:val="44"/>
          <w:szCs w:val="44"/>
          <w:lang w:eastAsia="it-IT"/>
        </w:rPr>
        <w:t>Filca</w:t>
      </w:r>
      <w:proofErr w:type="spellEnd"/>
      <w:r w:rsidRPr="00DD25E6">
        <w:rPr>
          <w:rFonts w:ascii="Arial" w:eastAsia="Times New Roman" w:hAnsi="Arial" w:cs="Arial"/>
          <w:b/>
          <w:color w:val="0070C0"/>
          <w:sz w:val="44"/>
          <w:szCs w:val="44"/>
          <w:lang w:eastAsia="it-IT"/>
        </w:rPr>
        <w:t xml:space="preserve"> Cisl di </w:t>
      </w:r>
      <w:proofErr w:type="gramStart"/>
      <w:r w:rsidRPr="00DD25E6">
        <w:rPr>
          <w:rFonts w:ascii="Arial" w:eastAsia="Times New Roman" w:hAnsi="Arial" w:cs="Arial"/>
          <w:b/>
          <w:color w:val="0070C0"/>
          <w:sz w:val="44"/>
          <w:szCs w:val="44"/>
          <w:lang w:eastAsia="it-IT"/>
        </w:rPr>
        <w:t>Frosinone ,</w:t>
      </w:r>
      <w:proofErr w:type="gramEnd"/>
      <w:r w:rsidRPr="00DD25E6">
        <w:rPr>
          <w:rFonts w:ascii="Arial" w:eastAsia="Times New Roman" w:hAnsi="Arial" w:cs="Arial"/>
          <w:b/>
          <w:color w:val="0070C0"/>
          <w:sz w:val="44"/>
          <w:szCs w:val="44"/>
          <w:lang w:eastAsia="it-IT"/>
        </w:rPr>
        <w:t xml:space="preserve"> importanti novità su </w:t>
      </w:r>
      <w:proofErr w:type="spellStart"/>
      <w:r w:rsidRPr="00DD25E6">
        <w:rPr>
          <w:rFonts w:ascii="Arial" w:eastAsia="Times New Roman" w:hAnsi="Arial" w:cs="Arial"/>
          <w:b/>
          <w:color w:val="0070C0"/>
          <w:sz w:val="44"/>
          <w:szCs w:val="44"/>
          <w:lang w:eastAsia="it-IT"/>
        </w:rPr>
        <w:t>Sanedil</w:t>
      </w:r>
      <w:proofErr w:type="spellEnd"/>
      <w:r w:rsidRPr="00DD25E6">
        <w:rPr>
          <w:rFonts w:ascii="Arial" w:eastAsia="Times New Roman" w:hAnsi="Arial" w:cs="Arial"/>
          <w:b/>
          <w:color w:val="0070C0"/>
          <w:sz w:val="44"/>
          <w:szCs w:val="44"/>
          <w:lang w:eastAsia="it-IT"/>
        </w:rPr>
        <w:t xml:space="preserve">…….. </w:t>
      </w:r>
    </w:p>
    <w:p w:rsidR="00D01ACC" w:rsidRDefault="00D01ACC" w:rsidP="00C70C83">
      <w:pPr>
        <w:spacing w:after="0" w:line="240" w:lineRule="auto"/>
        <w:jc w:val="both"/>
        <w:rPr>
          <w:rFonts w:ascii="Arial" w:eastAsia="Times New Roman" w:hAnsi="Arial" w:cs="Arial"/>
          <w:b/>
          <w:color w:val="0070C0"/>
          <w:spacing w:val="8"/>
          <w:lang w:eastAsia="it-IT"/>
        </w:rPr>
      </w:pPr>
    </w:p>
    <w:p w:rsidR="00DD25E6" w:rsidRPr="00DD25E6" w:rsidRDefault="009E6AAC" w:rsidP="00C70C83">
      <w:pPr>
        <w:shd w:val="clear" w:color="auto" w:fill="FFFFFF"/>
        <w:spacing w:after="0" w:line="240" w:lineRule="auto"/>
        <w:jc w:val="both"/>
        <w:outlineLvl w:val="1"/>
        <w:rPr>
          <w:rFonts w:ascii="Arial" w:hAnsi="Arial" w:cs="Arial"/>
          <w:b/>
          <w:sz w:val="40"/>
          <w:szCs w:val="40"/>
        </w:rPr>
      </w:pPr>
      <w:r w:rsidRPr="00DD25E6">
        <w:rPr>
          <w:rFonts w:ascii="Arial" w:eastAsia="Times New Roman" w:hAnsi="Arial" w:cs="Arial"/>
          <w:b/>
          <w:i/>
          <w:spacing w:val="8"/>
          <w:sz w:val="40"/>
          <w:szCs w:val="40"/>
          <w:u w:val="single"/>
          <w:lang w:eastAsia="it-IT"/>
        </w:rPr>
        <w:t>L</w:t>
      </w:r>
      <w:r w:rsidR="00A70A78" w:rsidRPr="00DD25E6">
        <w:rPr>
          <w:rFonts w:ascii="Arial" w:eastAsia="Times New Roman" w:hAnsi="Arial" w:cs="Arial"/>
          <w:b/>
          <w:i/>
          <w:spacing w:val="8"/>
          <w:sz w:val="40"/>
          <w:szCs w:val="40"/>
          <w:u w:val="single"/>
          <w:lang w:eastAsia="it-IT"/>
        </w:rPr>
        <w:t xml:space="preserve">e prestazioni Fondo </w:t>
      </w:r>
      <w:proofErr w:type="spellStart"/>
      <w:r w:rsidR="00A70A78" w:rsidRPr="00DD25E6">
        <w:rPr>
          <w:rFonts w:ascii="Arial" w:eastAsia="Times New Roman" w:hAnsi="Arial" w:cs="Arial"/>
          <w:b/>
          <w:i/>
          <w:spacing w:val="8"/>
          <w:sz w:val="40"/>
          <w:szCs w:val="40"/>
          <w:u w:val="single"/>
          <w:lang w:eastAsia="it-IT"/>
        </w:rPr>
        <w:t>Sanedil</w:t>
      </w:r>
      <w:proofErr w:type="spellEnd"/>
      <w:r w:rsidR="00A70A78" w:rsidRPr="00DD25E6">
        <w:rPr>
          <w:rFonts w:ascii="Arial" w:eastAsia="Times New Roman" w:hAnsi="Arial" w:cs="Arial"/>
          <w:b/>
          <w:i/>
          <w:spacing w:val="8"/>
          <w:sz w:val="40"/>
          <w:szCs w:val="40"/>
          <w:u w:val="single"/>
          <w:lang w:eastAsia="it-IT"/>
        </w:rPr>
        <w:t xml:space="preserve"> – </w:t>
      </w:r>
      <w:proofErr w:type="spellStart"/>
      <w:r w:rsidR="00A70A78" w:rsidRPr="00DD25E6">
        <w:rPr>
          <w:rFonts w:ascii="Arial" w:eastAsia="Times New Roman" w:hAnsi="Arial" w:cs="Arial"/>
          <w:b/>
          <w:i/>
          <w:spacing w:val="8"/>
          <w:sz w:val="40"/>
          <w:szCs w:val="40"/>
          <w:u w:val="single"/>
          <w:lang w:eastAsia="it-IT"/>
        </w:rPr>
        <w:t>UniSalute</w:t>
      </w:r>
      <w:proofErr w:type="spellEnd"/>
      <w:r w:rsidR="00A70A78" w:rsidRPr="00DD25E6">
        <w:rPr>
          <w:rFonts w:ascii="Arial" w:eastAsia="Times New Roman" w:hAnsi="Arial" w:cs="Arial"/>
          <w:b/>
          <w:i/>
          <w:spacing w:val="8"/>
          <w:sz w:val="40"/>
          <w:szCs w:val="40"/>
          <w:u w:val="single"/>
          <w:lang w:eastAsia="it-IT"/>
        </w:rPr>
        <w:t xml:space="preserve"> v</w:t>
      </w:r>
      <w:r w:rsidRPr="00DD25E6">
        <w:rPr>
          <w:rFonts w:ascii="Arial" w:eastAsia="Times New Roman" w:hAnsi="Arial" w:cs="Arial"/>
          <w:b/>
          <w:i/>
          <w:spacing w:val="8"/>
          <w:sz w:val="40"/>
          <w:szCs w:val="40"/>
          <w:u w:val="single"/>
          <w:lang w:eastAsia="it-IT"/>
        </w:rPr>
        <w:t>engono</w:t>
      </w:r>
      <w:r w:rsidR="00A70A78" w:rsidRPr="00DD25E6">
        <w:rPr>
          <w:rFonts w:ascii="Arial" w:eastAsia="Times New Roman" w:hAnsi="Arial" w:cs="Arial"/>
          <w:b/>
          <w:i/>
          <w:spacing w:val="8"/>
          <w:sz w:val="40"/>
          <w:szCs w:val="40"/>
          <w:u w:val="single"/>
          <w:lang w:eastAsia="it-IT"/>
        </w:rPr>
        <w:t xml:space="preserve"> e</w:t>
      </w:r>
      <w:r w:rsidR="00C70C83" w:rsidRPr="00DD25E6">
        <w:rPr>
          <w:rFonts w:ascii="Arial" w:hAnsi="Arial" w:cs="Arial"/>
          <w:b/>
          <w:i/>
          <w:sz w:val="40"/>
          <w:szCs w:val="40"/>
          <w:u w:val="single"/>
        </w:rPr>
        <w:t>ste</w:t>
      </w:r>
      <w:r w:rsidR="005C4FFF" w:rsidRPr="00DD25E6">
        <w:rPr>
          <w:rFonts w:ascii="Arial" w:hAnsi="Arial" w:cs="Arial"/>
          <w:b/>
          <w:i/>
          <w:sz w:val="40"/>
          <w:szCs w:val="40"/>
          <w:u w:val="single"/>
        </w:rPr>
        <w:t>s</w:t>
      </w:r>
      <w:r w:rsidRPr="00DD25E6">
        <w:rPr>
          <w:rFonts w:ascii="Arial" w:hAnsi="Arial" w:cs="Arial"/>
          <w:b/>
          <w:i/>
          <w:sz w:val="40"/>
          <w:szCs w:val="40"/>
          <w:u w:val="single"/>
        </w:rPr>
        <w:t>e</w:t>
      </w:r>
      <w:r w:rsidR="008E5EAF" w:rsidRPr="00DD25E6">
        <w:rPr>
          <w:rFonts w:ascii="Arial" w:hAnsi="Arial" w:cs="Arial"/>
          <w:b/>
          <w:i/>
          <w:sz w:val="40"/>
          <w:szCs w:val="40"/>
          <w:u w:val="single"/>
        </w:rPr>
        <w:t xml:space="preserve"> dal </w:t>
      </w:r>
      <w:r w:rsidR="008E5EAF" w:rsidRPr="00DD25E6">
        <w:rPr>
          <w:rFonts w:ascii="Arial" w:hAnsi="Arial" w:cs="Arial"/>
          <w:b/>
          <w:i/>
          <w:color w:val="FF0000"/>
          <w:sz w:val="40"/>
          <w:szCs w:val="40"/>
          <w:u w:val="single"/>
        </w:rPr>
        <w:t>01/06/2021</w:t>
      </w:r>
      <w:r w:rsidR="005C4FFF" w:rsidRPr="00DD25E6">
        <w:rPr>
          <w:rFonts w:ascii="Arial" w:hAnsi="Arial" w:cs="Arial"/>
          <w:b/>
          <w:i/>
          <w:color w:val="FF0000"/>
          <w:sz w:val="40"/>
          <w:szCs w:val="40"/>
          <w:u w:val="single"/>
        </w:rPr>
        <w:t xml:space="preserve"> </w:t>
      </w:r>
      <w:proofErr w:type="gramStart"/>
      <w:r w:rsidR="005C4FFF" w:rsidRPr="00DD25E6">
        <w:rPr>
          <w:rFonts w:ascii="Arial" w:hAnsi="Arial" w:cs="Arial"/>
          <w:b/>
          <w:i/>
          <w:sz w:val="40"/>
          <w:szCs w:val="40"/>
          <w:u w:val="single"/>
        </w:rPr>
        <w:t xml:space="preserve">al </w:t>
      </w:r>
      <w:r w:rsidR="00A70A78" w:rsidRPr="00DD25E6">
        <w:rPr>
          <w:rFonts w:ascii="Arial" w:hAnsi="Arial" w:cs="Arial"/>
          <w:b/>
          <w:i/>
          <w:sz w:val="40"/>
          <w:szCs w:val="40"/>
          <w:u w:val="single"/>
        </w:rPr>
        <w:t xml:space="preserve"> n</w:t>
      </w:r>
      <w:r w:rsidR="005C4FFF" w:rsidRPr="00DD25E6">
        <w:rPr>
          <w:rFonts w:ascii="Arial" w:hAnsi="Arial" w:cs="Arial"/>
          <w:b/>
          <w:i/>
          <w:sz w:val="40"/>
          <w:szCs w:val="40"/>
          <w:u w:val="single"/>
        </w:rPr>
        <w:t>ucleo</w:t>
      </w:r>
      <w:proofErr w:type="gramEnd"/>
      <w:r w:rsidR="005C4FFF" w:rsidRPr="00DD25E6">
        <w:rPr>
          <w:rFonts w:ascii="Arial" w:hAnsi="Arial" w:cs="Arial"/>
          <w:b/>
          <w:i/>
          <w:sz w:val="40"/>
          <w:szCs w:val="40"/>
          <w:u w:val="single"/>
        </w:rPr>
        <w:t xml:space="preserve"> familiare,</w:t>
      </w:r>
      <w:r w:rsidR="00411860" w:rsidRPr="00DD25E6">
        <w:rPr>
          <w:rFonts w:ascii="Arial" w:hAnsi="Arial" w:cs="Arial"/>
          <w:b/>
          <w:i/>
          <w:sz w:val="40"/>
          <w:szCs w:val="40"/>
          <w:u w:val="single"/>
        </w:rPr>
        <w:t xml:space="preserve"> </w:t>
      </w:r>
      <w:r w:rsidR="005C4FFF" w:rsidRPr="00DD25E6">
        <w:rPr>
          <w:rFonts w:ascii="Arial" w:hAnsi="Arial" w:cs="Arial"/>
          <w:b/>
          <w:i/>
          <w:sz w:val="40"/>
          <w:szCs w:val="40"/>
          <w:u w:val="single"/>
        </w:rPr>
        <w:t xml:space="preserve"> al coniuge fiscalmente a carico da stato di famiglia e ai figli fiscalmente a carico</w:t>
      </w:r>
      <w:r w:rsidRPr="00DD25E6">
        <w:rPr>
          <w:rFonts w:ascii="Arial" w:hAnsi="Arial" w:cs="Arial"/>
          <w:b/>
          <w:sz w:val="40"/>
          <w:szCs w:val="40"/>
        </w:rPr>
        <w:t>.</w:t>
      </w:r>
      <w:r w:rsidR="005C4FFF" w:rsidRPr="00DD25E6">
        <w:rPr>
          <w:rFonts w:ascii="Arial" w:hAnsi="Arial" w:cs="Arial"/>
          <w:b/>
          <w:sz w:val="40"/>
          <w:szCs w:val="40"/>
        </w:rPr>
        <w:t xml:space="preserve">  </w:t>
      </w:r>
    </w:p>
    <w:p w:rsidR="00DD25E6" w:rsidRDefault="00DD25E6" w:rsidP="00C70C83">
      <w:pPr>
        <w:shd w:val="clear" w:color="auto" w:fill="FFFFFF"/>
        <w:spacing w:after="0" w:line="240" w:lineRule="auto"/>
        <w:jc w:val="both"/>
        <w:outlineLvl w:val="1"/>
        <w:rPr>
          <w:rFonts w:ascii="Arial" w:hAnsi="Arial" w:cs="Arial"/>
          <w:b/>
        </w:rPr>
      </w:pPr>
    </w:p>
    <w:p w:rsidR="00DD25E6" w:rsidRDefault="00DD25E6" w:rsidP="00C70C83">
      <w:pPr>
        <w:shd w:val="clear" w:color="auto" w:fill="FFFFFF"/>
        <w:spacing w:after="0" w:line="240" w:lineRule="auto"/>
        <w:jc w:val="both"/>
        <w:outlineLvl w:val="1"/>
        <w:rPr>
          <w:rFonts w:ascii="Arial" w:hAnsi="Arial" w:cs="Arial"/>
          <w:b/>
          <w:bCs/>
          <w:color w:val="FF0000"/>
          <w:sz w:val="26"/>
          <w:szCs w:val="26"/>
        </w:rPr>
      </w:pPr>
    </w:p>
    <w:p w:rsidR="00DD25E6" w:rsidRPr="00DD25E6" w:rsidRDefault="00DD25E6" w:rsidP="00DD25E6">
      <w:pPr>
        <w:shd w:val="clear" w:color="auto" w:fill="FFFFFF"/>
        <w:spacing w:after="0" w:line="240" w:lineRule="auto"/>
        <w:jc w:val="center"/>
        <w:outlineLvl w:val="1"/>
        <w:rPr>
          <w:rFonts w:ascii="Arial" w:hAnsi="Arial" w:cs="Arial"/>
          <w:b/>
          <w:bCs/>
          <w:i/>
          <w:sz w:val="26"/>
          <w:szCs w:val="26"/>
        </w:rPr>
      </w:pPr>
      <w:bookmarkStart w:id="0" w:name="_GoBack"/>
      <w:bookmarkEnd w:id="0"/>
      <w:r w:rsidRPr="00DD25E6">
        <w:rPr>
          <w:rFonts w:ascii="Arial" w:hAnsi="Arial" w:cs="Arial"/>
          <w:b/>
          <w:bCs/>
          <w:i/>
          <w:sz w:val="26"/>
          <w:szCs w:val="26"/>
        </w:rPr>
        <w:t>In che modo</w:t>
      </w:r>
    </w:p>
    <w:p w:rsidR="00DD25E6" w:rsidRDefault="00DD25E6" w:rsidP="00C70C83">
      <w:pPr>
        <w:shd w:val="clear" w:color="auto" w:fill="FFFFFF"/>
        <w:spacing w:after="0" w:line="240" w:lineRule="auto"/>
        <w:jc w:val="both"/>
        <w:outlineLvl w:val="1"/>
        <w:rPr>
          <w:rFonts w:ascii="Arial" w:hAnsi="Arial" w:cs="Arial"/>
          <w:b/>
          <w:bCs/>
          <w:color w:val="FF0000"/>
          <w:sz w:val="26"/>
          <w:szCs w:val="26"/>
        </w:rPr>
      </w:pPr>
    </w:p>
    <w:p w:rsidR="003E4C37" w:rsidRPr="00427C18" w:rsidRDefault="00DD25E6" w:rsidP="00C70C83">
      <w:pPr>
        <w:shd w:val="clear" w:color="auto" w:fill="FFFFFF"/>
        <w:spacing w:after="0" w:line="240" w:lineRule="auto"/>
        <w:jc w:val="both"/>
        <w:outlineLvl w:val="1"/>
        <w:rPr>
          <w:rFonts w:ascii="Arial" w:hAnsi="Arial" w:cs="Arial"/>
          <w:b/>
          <w:sz w:val="23"/>
          <w:szCs w:val="23"/>
        </w:rPr>
      </w:pPr>
      <w:r>
        <w:rPr>
          <w:rFonts w:ascii="Arial" w:hAnsi="Arial" w:cs="Arial"/>
          <w:b/>
          <w:bCs/>
          <w:color w:val="FF0000"/>
          <w:sz w:val="26"/>
          <w:szCs w:val="26"/>
        </w:rPr>
        <w:t xml:space="preserve">*) </w:t>
      </w:r>
      <w:proofErr w:type="gramStart"/>
      <w:r w:rsidR="005C4FFF" w:rsidRPr="00411860">
        <w:rPr>
          <w:rFonts w:ascii="Arial" w:hAnsi="Arial" w:cs="Arial"/>
          <w:b/>
          <w:bCs/>
          <w:color w:val="FF0000"/>
          <w:sz w:val="26"/>
          <w:szCs w:val="26"/>
        </w:rPr>
        <w:t>Lenti:</w:t>
      </w:r>
      <w:r w:rsidR="005C4FFF" w:rsidRPr="005C4FFF">
        <w:rPr>
          <w:rFonts w:ascii="Arial" w:hAnsi="Arial" w:cs="Arial"/>
          <w:b/>
          <w:bCs/>
          <w:sz w:val="23"/>
          <w:szCs w:val="23"/>
        </w:rPr>
        <w:t xml:space="preserve"> </w:t>
      </w:r>
      <w:r w:rsidR="005C4FFF" w:rsidRPr="005C4FFF">
        <w:rPr>
          <w:rFonts w:ascii="Arial" w:hAnsi="Arial" w:cs="Arial"/>
          <w:sz w:val="23"/>
          <w:szCs w:val="23"/>
        </w:rPr>
        <w:t xml:space="preserve"> </w:t>
      </w:r>
      <w:r w:rsidR="005C4FFF" w:rsidRPr="004F488B">
        <w:rPr>
          <w:rFonts w:ascii="Arial" w:hAnsi="Arial" w:cs="Arial"/>
          <w:b/>
          <w:sz w:val="23"/>
          <w:szCs w:val="23"/>
        </w:rPr>
        <w:t>per</w:t>
      </w:r>
      <w:proofErr w:type="gramEnd"/>
      <w:r w:rsidR="005C4FFF" w:rsidRPr="004F488B">
        <w:rPr>
          <w:rFonts w:ascii="Arial" w:hAnsi="Arial" w:cs="Arial"/>
          <w:b/>
          <w:sz w:val="23"/>
          <w:szCs w:val="23"/>
        </w:rPr>
        <w:t xml:space="preserve"> il </w:t>
      </w:r>
      <w:r w:rsidR="005C4FFF" w:rsidRPr="00411860">
        <w:rPr>
          <w:rFonts w:ascii="Arial" w:hAnsi="Arial" w:cs="Arial"/>
          <w:b/>
          <w:color w:val="7030A0"/>
          <w:sz w:val="23"/>
          <w:szCs w:val="23"/>
        </w:rPr>
        <w:t xml:space="preserve">Piano Base </w:t>
      </w:r>
      <w:r w:rsidR="005C4FFF" w:rsidRPr="004F488B">
        <w:rPr>
          <w:rFonts w:ascii="Arial" w:hAnsi="Arial" w:cs="Arial"/>
          <w:b/>
          <w:sz w:val="23"/>
          <w:szCs w:val="23"/>
        </w:rPr>
        <w:t xml:space="preserve">un incremento del massimale da </w:t>
      </w:r>
      <w:r w:rsidR="005C4FFF" w:rsidRPr="00AA3CA3">
        <w:rPr>
          <w:rFonts w:ascii="Arial" w:hAnsi="Arial" w:cs="Arial"/>
          <w:b/>
          <w:color w:val="FF0000"/>
          <w:sz w:val="23"/>
          <w:szCs w:val="23"/>
        </w:rPr>
        <w:t xml:space="preserve">30,00 </w:t>
      </w:r>
      <w:r w:rsidR="005C4FFF" w:rsidRPr="004F488B">
        <w:rPr>
          <w:rFonts w:ascii="Arial" w:hAnsi="Arial" w:cs="Arial"/>
          <w:b/>
          <w:sz w:val="23"/>
          <w:szCs w:val="23"/>
        </w:rPr>
        <w:t xml:space="preserve">euro a </w:t>
      </w:r>
      <w:r w:rsidR="005C4FFF" w:rsidRPr="00AA3CA3">
        <w:rPr>
          <w:rFonts w:ascii="Arial" w:hAnsi="Arial" w:cs="Arial"/>
          <w:b/>
          <w:color w:val="FF0000"/>
          <w:sz w:val="23"/>
          <w:szCs w:val="23"/>
        </w:rPr>
        <w:t xml:space="preserve">50,00 </w:t>
      </w:r>
      <w:r w:rsidR="005C4FFF" w:rsidRPr="004F488B">
        <w:rPr>
          <w:rFonts w:ascii="Arial" w:hAnsi="Arial" w:cs="Arial"/>
          <w:b/>
          <w:sz w:val="23"/>
          <w:szCs w:val="23"/>
        </w:rPr>
        <w:t xml:space="preserve">euro e da </w:t>
      </w:r>
      <w:r w:rsidR="005C4FFF" w:rsidRPr="00AA3CA3">
        <w:rPr>
          <w:rFonts w:ascii="Arial" w:hAnsi="Arial" w:cs="Arial"/>
          <w:b/>
          <w:color w:val="FF0000"/>
          <w:sz w:val="23"/>
          <w:szCs w:val="23"/>
        </w:rPr>
        <w:t xml:space="preserve">90,00 </w:t>
      </w:r>
      <w:r w:rsidR="005C4FFF" w:rsidRPr="004F488B">
        <w:rPr>
          <w:rFonts w:ascii="Arial" w:hAnsi="Arial" w:cs="Arial"/>
          <w:b/>
          <w:sz w:val="23"/>
          <w:szCs w:val="23"/>
        </w:rPr>
        <w:t xml:space="preserve">euro a </w:t>
      </w:r>
      <w:r w:rsidR="005C4FFF" w:rsidRPr="00AA3CA3">
        <w:rPr>
          <w:rFonts w:ascii="Arial" w:hAnsi="Arial" w:cs="Arial"/>
          <w:b/>
          <w:color w:val="FF0000"/>
          <w:sz w:val="23"/>
          <w:szCs w:val="23"/>
        </w:rPr>
        <w:t xml:space="preserve">110,00 </w:t>
      </w:r>
      <w:r w:rsidR="005C4FFF" w:rsidRPr="004F488B">
        <w:rPr>
          <w:rFonts w:ascii="Arial" w:hAnsi="Arial" w:cs="Arial"/>
          <w:b/>
          <w:sz w:val="23"/>
          <w:szCs w:val="23"/>
        </w:rPr>
        <w:t xml:space="preserve">euro per il </w:t>
      </w:r>
      <w:r w:rsidR="005C4FFF" w:rsidRPr="00411860">
        <w:rPr>
          <w:rFonts w:ascii="Arial" w:hAnsi="Arial" w:cs="Arial"/>
          <w:b/>
          <w:color w:val="7030A0"/>
          <w:sz w:val="23"/>
          <w:szCs w:val="23"/>
        </w:rPr>
        <w:t>Piano Plus</w:t>
      </w:r>
      <w:r w:rsidR="005C4FFF" w:rsidRPr="004F488B">
        <w:rPr>
          <w:rFonts w:ascii="Arial" w:hAnsi="Arial" w:cs="Arial"/>
          <w:b/>
          <w:sz w:val="23"/>
          <w:szCs w:val="23"/>
        </w:rPr>
        <w:t>.</w:t>
      </w:r>
      <w:r w:rsidR="005C4FFF" w:rsidRPr="005C4FFF">
        <w:rPr>
          <w:rFonts w:ascii="Arial" w:hAnsi="Arial" w:cs="Arial"/>
          <w:sz w:val="23"/>
          <w:szCs w:val="23"/>
        </w:rPr>
        <w:t xml:space="preserve"> Per ottenere il </w:t>
      </w:r>
      <w:r w:rsidR="005C4FFF" w:rsidRPr="009E6AAC">
        <w:rPr>
          <w:rFonts w:ascii="Arial" w:hAnsi="Arial" w:cs="Arial"/>
          <w:b/>
          <w:color w:val="FF0000"/>
          <w:sz w:val="23"/>
          <w:szCs w:val="23"/>
        </w:rPr>
        <w:t xml:space="preserve">rimborso </w:t>
      </w:r>
      <w:r w:rsidR="005C4FFF" w:rsidRPr="005C4FFF">
        <w:rPr>
          <w:rFonts w:ascii="Arial" w:hAnsi="Arial" w:cs="Arial"/>
          <w:sz w:val="23"/>
          <w:szCs w:val="23"/>
        </w:rPr>
        <w:t xml:space="preserve">sarà ammessa la modifica del visus certificata </w:t>
      </w:r>
      <w:r w:rsidR="005C4FFF" w:rsidRPr="00427C18">
        <w:rPr>
          <w:rFonts w:ascii="Arial" w:hAnsi="Arial" w:cs="Arial"/>
          <w:b/>
          <w:sz w:val="23"/>
          <w:szCs w:val="23"/>
        </w:rPr>
        <w:t>dall’optometrista, in alternativa all’oculista.</w:t>
      </w:r>
    </w:p>
    <w:p w:rsidR="00DD25E6" w:rsidRDefault="00DD25E6" w:rsidP="00C70C83">
      <w:pPr>
        <w:pStyle w:val="Default"/>
        <w:jc w:val="both"/>
        <w:rPr>
          <w:rFonts w:ascii="Arial" w:hAnsi="Arial" w:cs="Arial"/>
          <w:b/>
          <w:bCs/>
          <w:color w:val="FF0000"/>
          <w:sz w:val="26"/>
          <w:szCs w:val="26"/>
        </w:rPr>
      </w:pPr>
    </w:p>
    <w:p w:rsidR="005C4FFF" w:rsidRPr="005C4FFF" w:rsidRDefault="00DD25E6" w:rsidP="00C70C83">
      <w:pPr>
        <w:pStyle w:val="Default"/>
        <w:jc w:val="both"/>
        <w:rPr>
          <w:rFonts w:ascii="Arial" w:hAnsi="Arial" w:cs="Arial"/>
          <w:sz w:val="23"/>
          <w:szCs w:val="23"/>
        </w:rPr>
      </w:pPr>
      <w:r>
        <w:rPr>
          <w:rFonts w:ascii="Arial" w:hAnsi="Arial" w:cs="Arial"/>
          <w:b/>
          <w:bCs/>
          <w:color w:val="FF0000"/>
          <w:sz w:val="26"/>
          <w:szCs w:val="26"/>
        </w:rPr>
        <w:t xml:space="preserve">*) </w:t>
      </w:r>
      <w:r w:rsidR="005C4FFF" w:rsidRPr="00411860">
        <w:rPr>
          <w:rFonts w:ascii="Arial" w:hAnsi="Arial" w:cs="Arial"/>
          <w:b/>
          <w:bCs/>
          <w:color w:val="FF0000"/>
          <w:sz w:val="26"/>
          <w:szCs w:val="26"/>
        </w:rPr>
        <w:t>Montature di occhiali</w:t>
      </w:r>
      <w:r w:rsidR="005C4FFF" w:rsidRPr="00411860">
        <w:rPr>
          <w:rFonts w:ascii="Arial" w:hAnsi="Arial" w:cs="Arial"/>
          <w:color w:val="FF0000"/>
          <w:sz w:val="26"/>
          <w:szCs w:val="26"/>
        </w:rPr>
        <w:t>:</w:t>
      </w:r>
      <w:r w:rsidR="005C4FFF" w:rsidRPr="00411860">
        <w:rPr>
          <w:rFonts w:ascii="Arial" w:hAnsi="Arial" w:cs="Arial"/>
          <w:color w:val="FF0000"/>
          <w:sz w:val="23"/>
          <w:szCs w:val="23"/>
        </w:rPr>
        <w:t xml:space="preserve"> </w:t>
      </w:r>
      <w:r w:rsidR="005C4FFF" w:rsidRPr="005C4FFF">
        <w:rPr>
          <w:rFonts w:ascii="Arial" w:hAnsi="Arial" w:cs="Arial"/>
          <w:sz w:val="23"/>
          <w:szCs w:val="23"/>
        </w:rPr>
        <w:t xml:space="preserve">la garanzia sarà rivolta all’iscritto, al coniuge fiscalmente a carico, risultante dallo stato di famiglia e ai figli fiscalmente a carico, con massimale condiviso: </w:t>
      </w:r>
    </w:p>
    <w:p w:rsidR="005C4FFF" w:rsidRPr="004F488B" w:rsidRDefault="005C4FFF" w:rsidP="00C70C83">
      <w:pPr>
        <w:pStyle w:val="Default"/>
        <w:jc w:val="both"/>
        <w:rPr>
          <w:rFonts w:ascii="Arial" w:hAnsi="Arial" w:cs="Arial"/>
          <w:b/>
          <w:sz w:val="23"/>
          <w:szCs w:val="23"/>
        </w:rPr>
      </w:pPr>
      <w:r w:rsidRPr="00411860">
        <w:rPr>
          <w:rFonts w:ascii="Arial" w:hAnsi="Arial" w:cs="Arial"/>
          <w:b/>
          <w:color w:val="7030A0"/>
          <w:sz w:val="23"/>
          <w:szCs w:val="23"/>
        </w:rPr>
        <w:t xml:space="preserve">Piano Base </w:t>
      </w:r>
      <w:r w:rsidRPr="00AA3CA3">
        <w:rPr>
          <w:rFonts w:ascii="Arial" w:hAnsi="Arial" w:cs="Arial"/>
          <w:b/>
          <w:color w:val="FF0000"/>
          <w:sz w:val="23"/>
          <w:szCs w:val="23"/>
        </w:rPr>
        <w:t xml:space="preserve">40 </w:t>
      </w:r>
      <w:r w:rsidRPr="004F488B">
        <w:rPr>
          <w:rFonts w:ascii="Arial" w:hAnsi="Arial" w:cs="Arial"/>
          <w:b/>
          <w:sz w:val="23"/>
          <w:szCs w:val="23"/>
        </w:rPr>
        <w:t xml:space="preserve">€ </w:t>
      </w:r>
    </w:p>
    <w:p w:rsidR="005C4FFF" w:rsidRPr="004F488B" w:rsidRDefault="005C4FFF" w:rsidP="00C70C83">
      <w:pPr>
        <w:spacing w:after="0"/>
        <w:jc w:val="both"/>
        <w:rPr>
          <w:rFonts w:ascii="Arial" w:hAnsi="Arial" w:cs="Arial"/>
          <w:b/>
        </w:rPr>
      </w:pPr>
      <w:r w:rsidRPr="00411860">
        <w:rPr>
          <w:rFonts w:ascii="Arial" w:hAnsi="Arial" w:cs="Arial"/>
          <w:b/>
          <w:color w:val="7030A0"/>
          <w:sz w:val="23"/>
          <w:szCs w:val="23"/>
        </w:rPr>
        <w:t xml:space="preserve">Piano </w:t>
      </w:r>
      <w:proofErr w:type="gramStart"/>
      <w:r w:rsidRPr="00411860">
        <w:rPr>
          <w:rFonts w:ascii="Arial" w:hAnsi="Arial" w:cs="Arial"/>
          <w:b/>
          <w:color w:val="7030A0"/>
          <w:sz w:val="23"/>
          <w:szCs w:val="23"/>
        </w:rPr>
        <w:t xml:space="preserve">Plus  </w:t>
      </w:r>
      <w:r w:rsidRPr="00AA3CA3">
        <w:rPr>
          <w:rFonts w:ascii="Arial" w:hAnsi="Arial" w:cs="Arial"/>
          <w:b/>
          <w:color w:val="FF0000"/>
          <w:sz w:val="23"/>
          <w:szCs w:val="23"/>
        </w:rPr>
        <w:t>80</w:t>
      </w:r>
      <w:proofErr w:type="gramEnd"/>
      <w:r w:rsidRPr="004F488B">
        <w:rPr>
          <w:rFonts w:ascii="Arial" w:hAnsi="Arial" w:cs="Arial"/>
          <w:b/>
          <w:sz w:val="23"/>
          <w:szCs w:val="23"/>
        </w:rPr>
        <w:t xml:space="preserve"> €.</w:t>
      </w:r>
    </w:p>
    <w:p w:rsidR="00DD25E6" w:rsidRDefault="00DD25E6" w:rsidP="00C70C83">
      <w:pPr>
        <w:pStyle w:val="Default"/>
        <w:jc w:val="both"/>
        <w:rPr>
          <w:rFonts w:ascii="Arial" w:hAnsi="Arial" w:cs="Arial"/>
          <w:b/>
          <w:bCs/>
          <w:color w:val="FF0000"/>
          <w:sz w:val="26"/>
          <w:szCs w:val="26"/>
        </w:rPr>
      </w:pPr>
    </w:p>
    <w:p w:rsidR="005C4FFF" w:rsidRPr="007C58AB" w:rsidRDefault="00DD25E6" w:rsidP="00C70C83">
      <w:pPr>
        <w:pStyle w:val="Default"/>
        <w:jc w:val="both"/>
        <w:rPr>
          <w:rFonts w:ascii="Arial" w:hAnsi="Arial" w:cs="Arial"/>
          <w:sz w:val="23"/>
          <w:szCs w:val="23"/>
        </w:rPr>
      </w:pPr>
      <w:r>
        <w:rPr>
          <w:rFonts w:ascii="Arial" w:hAnsi="Arial" w:cs="Arial"/>
          <w:b/>
          <w:bCs/>
          <w:color w:val="FF0000"/>
          <w:sz w:val="26"/>
          <w:szCs w:val="26"/>
        </w:rPr>
        <w:t xml:space="preserve">*) </w:t>
      </w:r>
      <w:r w:rsidR="005C4FFF" w:rsidRPr="00411860">
        <w:rPr>
          <w:rFonts w:ascii="Arial" w:hAnsi="Arial" w:cs="Arial"/>
          <w:b/>
          <w:bCs/>
          <w:color w:val="FF0000"/>
          <w:sz w:val="26"/>
          <w:szCs w:val="26"/>
        </w:rPr>
        <w:t>Prevenzione odontoiatrica:</w:t>
      </w:r>
      <w:r w:rsidR="005C4FFF" w:rsidRPr="00411860">
        <w:rPr>
          <w:rFonts w:ascii="Arial" w:hAnsi="Arial" w:cs="Arial"/>
          <w:b/>
          <w:bCs/>
          <w:sz w:val="26"/>
          <w:szCs w:val="26"/>
        </w:rPr>
        <w:t xml:space="preserve"> </w:t>
      </w:r>
      <w:r w:rsidR="005C4FFF" w:rsidRPr="007C58AB">
        <w:rPr>
          <w:rFonts w:ascii="Arial" w:hAnsi="Arial" w:cs="Arial"/>
          <w:sz w:val="23"/>
          <w:szCs w:val="23"/>
        </w:rPr>
        <w:t xml:space="preserve">in questo caso la novità riguarderà solo l’estensione della garanzia al nucleo familiare, senza l’incremento del massimale. La garanzia (ablazione del tartaro), pertanto, potrà essere utilizzata annualmente da un solo componente del nucleo familiare. </w:t>
      </w:r>
    </w:p>
    <w:p w:rsidR="00DD25E6" w:rsidRDefault="00DD25E6" w:rsidP="00C70C83">
      <w:pPr>
        <w:pStyle w:val="Default"/>
        <w:jc w:val="both"/>
        <w:rPr>
          <w:rFonts w:ascii="Arial" w:hAnsi="Arial" w:cs="Arial"/>
          <w:b/>
          <w:bCs/>
          <w:color w:val="FF0000"/>
          <w:sz w:val="26"/>
          <w:szCs w:val="26"/>
        </w:rPr>
      </w:pPr>
    </w:p>
    <w:p w:rsidR="005C4FFF" w:rsidRPr="007C58AB" w:rsidRDefault="00DD25E6" w:rsidP="00C70C83">
      <w:pPr>
        <w:pStyle w:val="Default"/>
        <w:jc w:val="both"/>
        <w:rPr>
          <w:rFonts w:ascii="Arial" w:hAnsi="Arial" w:cs="Arial"/>
          <w:sz w:val="23"/>
          <w:szCs w:val="23"/>
        </w:rPr>
      </w:pPr>
      <w:r>
        <w:rPr>
          <w:rFonts w:ascii="Arial" w:hAnsi="Arial" w:cs="Arial"/>
          <w:b/>
          <w:bCs/>
          <w:color w:val="FF0000"/>
          <w:sz w:val="26"/>
          <w:szCs w:val="26"/>
        </w:rPr>
        <w:t xml:space="preserve">*) </w:t>
      </w:r>
      <w:r w:rsidR="005C4FFF" w:rsidRPr="00411860">
        <w:rPr>
          <w:rFonts w:ascii="Arial" w:hAnsi="Arial" w:cs="Arial"/>
          <w:b/>
          <w:bCs/>
          <w:color w:val="FF0000"/>
          <w:sz w:val="26"/>
          <w:szCs w:val="26"/>
        </w:rPr>
        <w:t>Implantologia:</w:t>
      </w:r>
      <w:r w:rsidR="005C4FFF" w:rsidRPr="007C58AB">
        <w:rPr>
          <w:rFonts w:ascii="Arial" w:hAnsi="Arial" w:cs="Arial"/>
          <w:b/>
          <w:bCs/>
          <w:sz w:val="23"/>
          <w:szCs w:val="23"/>
        </w:rPr>
        <w:t xml:space="preserve"> </w:t>
      </w:r>
      <w:r w:rsidR="005C4FFF" w:rsidRPr="007C58AB">
        <w:rPr>
          <w:rFonts w:ascii="Arial" w:hAnsi="Arial" w:cs="Arial"/>
          <w:sz w:val="23"/>
          <w:szCs w:val="23"/>
        </w:rPr>
        <w:t xml:space="preserve">la garanzia sarà estesa esclusivamente al coniuge fiscalmente a carico, con un incremento dei massimali condivisi con l’iscritto: </w:t>
      </w:r>
    </w:p>
    <w:p w:rsidR="005C4FFF" w:rsidRPr="007C58AB" w:rsidRDefault="005C4FFF" w:rsidP="00C70C83">
      <w:pPr>
        <w:pStyle w:val="Default"/>
        <w:jc w:val="both"/>
        <w:rPr>
          <w:rFonts w:ascii="Arial" w:hAnsi="Arial" w:cs="Arial"/>
          <w:b/>
          <w:sz w:val="23"/>
          <w:szCs w:val="23"/>
        </w:rPr>
      </w:pPr>
      <w:r w:rsidRPr="00411860">
        <w:rPr>
          <w:rFonts w:ascii="Arial" w:hAnsi="Arial" w:cs="Arial"/>
          <w:b/>
          <w:color w:val="7030A0"/>
          <w:sz w:val="23"/>
          <w:szCs w:val="23"/>
        </w:rPr>
        <w:t xml:space="preserve">Piano Base </w:t>
      </w:r>
      <w:r w:rsidRPr="007C58AB">
        <w:rPr>
          <w:rFonts w:ascii="Arial" w:hAnsi="Arial" w:cs="Arial"/>
          <w:b/>
          <w:sz w:val="23"/>
          <w:szCs w:val="23"/>
        </w:rPr>
        <w:t xml:space="preserve">da </w:t>
      </w:r>
      <w:r w:rsidRPr="00AA3CA3">
        <w:rPr>
          <w:rFonts w:ascii="Arial" w:hAnsi="Arial" w:cs="Arial"/>
          <w:b/>
          <w:color w:val="FF0000"/>
          <w:sz w:val="23"/>
          <w:szCs w:val="23"/>
        </w:rPr>
        <w:t xml:space="preserve">1.200 </w:t>
      </w:r>
      <w:r w:rsidRPr="007C58AB">
        <w:rPr>
          <w:rFonts w:ascii="Arial" w:hAnsi="Arial" w:cs="Arial"/>
          <w:b/>
          <w:sz w:val="23"/>
          <w:szCs w:val="23"/>
        </w:rPr>
        <w:t xml:space="preserve">€ x 3 impianti a </w:t>
      </w:r>
      <w:r w:rsidRPr="00AA3CA3">
        <w:rPr>
          <w:rFonts w:ascii="Arial" w:hAnsi="Arial" w:cs="Arial"/>
          <w:b/>
          <w:color w:val="FF0000"/>
          <w:sz w:val="23"/>
          <w:szCs w:val="23"/>
        </w:rPr>
        <w:t xml:space="preserve">1.680 </w:t>
      </w:r>
      <w:r w:rsidRPr="007C58AB">
        <w:rPr>
          <w:rFonts w:ascii="Arial" w:hAnsi="Arial" w:cs="Arial"/>
          <w:b/>
          <w:sz w:val="23"/>
          <w:szCs w:val="23"/>
        </w:rPr>
        <w:t xml:space="preserve">€ </w:t>
      </w:r>
    </w:p>
    <w:p w:rsidR="005C4FFF" w:rsidRPr="007C58AB" w:rsidRDefault="005C4FFF" w:rsidP="00C70C83">
      <w:pPr>
        <w:pStyle w:val="Default"/>
        <w:jc w:val="both"/>
        <w:rPr>
          <w:rFonts w:ascii="Arial" w:hAnsi="Arial" w:cs="Arial"/>
          <w:b/>
          <w:sz w:val="23"/>
          <w:szCs w:val="23"/>
        </w:rPr>
      </w:pPr>
      <w:r w:rsidRPr="007C58AB">
        <w:rPr>
          <w:rFonts w:ascii="Arial" w:hAnsi="Arial" w:cs="Arial"/>
          <w:b/>
          <w:sz w:val="23"/>
          <w:szCs w:val="23"/>
        </w:rPr>
        <w:t xml:space="preserve">da </w:t>
      </w:r>
      <w:r w:rsidRPr="00AA3CA3">
        <w:rPr>
          <w:rFonts w:ascii="Arial" w:hAnsi="Arial" w:cs="Arial"/>
          <w:b/>
          <w:color w:val="FF0000"/>
          <w:sz w:val="23"/>
          <w:szCs w:val="23"/>
        </w:rPr>
        <w:t>750</w:t>
      </w:r>
      <w:r w:rsidRPr="007C58AB">
        <w:rPr>
          <w:rFonts w:ascii="Arial" w:hAnsi="Arial" w:cs="Arial"/>
          <w:b/>
          <w:sz w:val="23"/>
          <w:szCs w:val="23"/>
        </w:rPr>
        <w:t xml:space="preserve"> € x 2 impianti a </w:t>
      </w:r>
      <w:r w:rsidRPr="00AA3CA3">
        <w:rPr>
          <w:rFonts w:ascii="Arial" w:hAnsi="Arial" w:cs="Arial"/>
          <w:b/>
          <w:color w:val="FF0000"/>
          <w:sz w:val="23"/>
          <w:szCs w:val="23"/>
        </w:rPr>
        <w:t xml:space="preserve">1.050 </w:t>
      </w:r>
      <w:r w:rsidRPr="007C58AB">
        <w:rPr>
          <w:rFonts w:ascii="Arial" w:hAnsi="Arial" w:cs="Arial"/>
          <w:b/>
          <w:sz w:val="23"/>
          <w:szCs w:val="23"/>
        </w:rPr>
        <w:t xml:space="preserve">€ </w:t>
      </w:r>
    </w:p>
    <w:p w:rsidR="005C4FFF" w:rsidRPr="007C58AB" w:rsidRDefault="005C4FFF" w:rsidP="00C70C83">
      <w:pPr>
        <w:pStyle w:val="Default"/>
        <w:jc w:val="both"/>
        <w:rPr>
          <w:rFonts w:ascii="Arial" w:hAnsi="Arial" w:cs="Arial"/>
          <w:b/>
          <w:sz w:val="23"/>
          <w:szCs w:val="23"/>
        </w:rPr>
      </w:pPr>
      <w:r w:rsidRPr="007C58AB">
        <w:rPr>
          <w:rFonts w:ascii="Arial" w:hAnsi="Arial" w:cs="Arial"/>
          <w:b/>
          <w:sz w:val="23"/>
          <w:szCs w:val="23"/>
        </w:rPr>
        <w:t xml:space="preserve">da </w:t>
      </w:r>
      <w:r w:rsidRPr="00AA3CA3">
        <w:rPr>
          <w:rFonts w:ascii="Arial" w:hAnsi="Arial" w:cs="Arial"/>
          <w:b/>
          <w:color w:val="FF0000"/>
          <w:sz w:val="23"/>
          <w:szCs w:val="23"/>
        </w:rPr>
        <w:t>375</w:t>
      </w:r>
      <w:r w:rsidRPr="007C58AB">
        <w:rPr>
          <w:rFonts w:ascii="Arial" w:hAnsi="Arial" w:cs="Arial"/>
          <w:b/>
          <w:sz w:val="23"/>
          <w:szCs w:val="23"/>
        </w:rPr>
        <w:t xml:space="preserve"> € x 1 impianto a </w:t>
      </w:r>
      <w:r w:rsidRPr="00AA3CA3">
        <w:rPr>
          <w:rFonts w:ascii="Arial" w:hAnsi="Arial" w:cs="Arial"/>
          <w:b/>
          <w:color w:val="FF0000"/>
          <w:sz w:val="23"/>
          <w:szCs w:val="23"/>
        </w:rPr>
        <w:t>525</w:t>
      </w:r>
      <w:r w:rsidRPr="007C58AB">
        <w:rPr>
          <w:rFonts w:ascii="Arial" w:hAnsi="Arial" w:cs="Arial"/>
          <w:b/>
          <w:sz w:val="23"/>
          <w:szCs w:val="23"/>
        </w:rPr>
        <w:t xml:space="preserve"> € </w:t>
      </w:r>
    </w:p>
    <w:p w:rsidR="005C4FFF" w:rsidRPr="007C58AB" w:rsidRDefault="005C4FFF" w:rsidP="00C70C83">
      <w:pPr>
        <w:pStyle w:val="Default"/>
        <w:jc w:val="both"/>
        <w:rPr>
          <w:rFonts w:ascii="Arial" w:hAnsi="Arial" w:cs="Arial"/>
          <w:b/>
          <w:sz w:val="23"/>
          <w:szCs w:val="23"/>
        </w:rPr>
      </w:pPr>
      <w:r w:rsidRPr="00411860">
        <w:rPr>
          <w:rFonts w:ascii="Arial" w:hAnsi="Arial" w:cs="Arial"/>
          <w:b/>
          <w:color w:val="7030A0"/>
          <w:sz w:val="23"/>
          <w:szCs w:val="23"/>
        </w:rPr>
        <w:t xml:space="preserve">Piano Plus </w:t>
      </w:r>
      <w:r w:rsidRPr="007C58AB">
        <w:rPr>
          <w:rFonts w:ascii="Arial" w:hAnsi="Arial" w:cs="Arial"/>
          <w:b/>
          <w:sz w:val="23"/>
          <w:szCs w:val="23"/>
        </w:rPr>
        <w:t xml:space="preserve">da </w:t>
      </w:r>
      <w:r w:rsidRPr="00AA3CA3">
        <w:rPr>
          <w:rFonts w:ascii="Arial" w:hAnsi="Arial" w:cs="Arial"/>
          <w:b/>
          <w:color w:val="FF0000"/>
          <w:sz w:val="23"/>
          <w:szCs w:val="23"/>
        </w:rPr>
        <w:t xml:space="preserve">2.000 </w:t>
      </w:r>
      <w:r w:rsidRPr="007C58AB">
        <w:rPr>
          <w:rFonts w:ascii="Arial" w:hAnsi="Arial" w:cs="Arial"/>
          <w:b/>
          <w:sz w:val="23"/>
          <w:szCs w:val="23"/>
        </w:rPr>
        <w:t xml:space="preserve">€ x 3 impianti </w:t>
      </w:r>
      <w:r w:rsidR="007C58AB">
        <w:rPr>
          <w:rFonts w:ascii="Arial" w:hAnsi="Arial" w:cs="Arial"/>
          <w:b/>
          <w:sz w:val="23"/>
          <w:szCs w:val="23"/>
        </w:rPr>
        <w:t xml:space="preserve">passa </w:t>
      </w:r>
      <w:r w:rsidRPr="007C58AB">
        <w:rPr>
          <w:rFonts w:ascii="Arial" w:hAnsi="Arial" w:cs="Arial"/>
          <w:b/>
          <w:sz w:val="23"/>
          <w:szCs w:val="23"/>
        </w:rPr>
        <w:t xml:space="preserve">a </w:t>
      </w:r>
      <w:r w:rsidRPr="00AA3CA3">
        <w:rPr>
          <w:rFonts w:ascii="Arial" w:hAnsi="Arial" w:cs="Arial"/>
          <w:b/>
          <w:color w:val="FF0000"/>
          <w:sz w:val="23"/>
          <w:szCs w:val="23"/>
        </w:rPr>
        <w:t xml:space="preserve">2.800 </w:t>
      </w:r>
      <w:r w:rsidRPr="007C58AB">
        <w:rPr>
          <w:rFonts w:ascii="Arial" w:hAnsi="Arial" w:cs="Arial"/>
          <w:b/>
          <w:sz w:val="23"/>
          <w:szCs w:val="23"/>
        </w:rPr>
        <w:t xml:space="preserve">€ </w:t>
      </w:r>
    </w:p>
    <w:p w:rsidR="005C4FFF" w:rsidRPr="007C58AB" w:rsidRDefault="005C4FFF" w:rsidP="00C70C83">
      <w:pPr>
        <w:pStyle w:val="Default"/>
        <w:jc w:val="both"/>
        <w:rPr>
          <w:rFonts w:ascii="Arial" w:hAnsi="Arial" w:cs="Arial"/>
          <w:b/>
          <w:sz w:val="23"/>
          <w:szCs w:val="23"/>
        </w:rPr>
      </w:pPr>
      <w:r w:rsidRPr="007C58AB">
        <w:rPr>
          <w:rFonts w:ascii="Arial" w:hAnsi="Arial" w:cs="Arial"/>
          <w:b/>
          <w:sz w:val="23"/>
          <w:szCs w:val="23"/>
        </w:rPr>
        <w:t xml:space="preserve">da </w:t>
      </w:r>
      <w:r w:rsidRPr="00AA3CA3">
        <w:rPr>
          <w:rFonts w:ascii="Arial" w:hAnsi="Arial" w:cs="Arial"/>
          <w:b/>
          <w:color w:val="FF0000"/>
          <w:sz w:val="23"/>
          <w:szCs w:val="23"/>
        </w:rPr>
        <w:t xml:space="preserve">1.250 </w:t>
      </w:r>
      <w:r w:rsidRPr="007C58AB">
        <w:rPr>
          <w:rFonts w:ascii="Arial" w:hAnsi="Arial" w:cs="Arial"/>
          <w:b/>
          <w:sz w:val="23"/>
          <w:szCs w:val="23"/>
        </w:rPr>
        <w:t xml:space="preserve">€ x 2 impianti </w:t>
      </w:r>
      <w:r w:rsidR="007C58AB">
        <w:rPr>
          <w:rFonts w:ascii="Arial" w:hAnsi="Arial" w:cs="Arial"/>
          <w:b/>
          <w:sz w:val="23"/>
          <w:szCs w:val="23"/>
        </w:rPr>
        <w:t xml:space="preserve">passa </w:t>
      </w:r>
      <w:r w:rsidRPr="007C58AB">
        <w:rPr>
          <w:rFonts w:ascii="Arial" w:hAnsi="Arial" w:cs="Arial"/>
          <w:b/>
          <w:sz w:val="23"/>
          <w:szCs w:val="23"/>
        </w:rPr>
        <w:t xml:space="preserve">a </w:t>
      </w:r>
      <w:r w:rsidRPr="00AA3CA3">
        <w:rPr>
          <w:rFonts w:ascii="Arial" w:hAnsi="Arial" w:cs="Arial"/>
          <w:b/>
          <w:color w:val="FF0000"/>
          <w:sz w:val="23"/>
          <w:szCs w:val="23"/>
        </w:rPr>
        <w:t xml:space="preserve">1.750 </w:t>
      </w:r>
      <w:r w:rsidRPr="007C58AB">
        <w:rPr>
          <w:rFonts w:ascii="Arial" w:hAnsi="Arial" w:cs="Arial"/>
          <w:b/>
          <w:sz w:val="23"/>
          <w:szCs w:val="23"/>
        </w:rPr>
        <w:t xml:space="preserve">€ </w:t>
      </w:r>
    </w:p>
    <w:p w:rsidR="007C58AB" w:rsidRDefault="005C4FFF" w:rsidP="00C70C83">
      <w:pPr>
        <w:pStyle w:val="Default"/>
        <w:jc w:val="both"/>
        <w:rPr>
          <w:rFonts w:ascii="Arial" w:hAnsi="Arial" w:cs="Arial"/>
          <w:b/>
          <w:sz w:val="23"/>
          <w:szCs w:val="23"/>
        </w:rPr>
      </w:pPr>
      <w:r w:rsidRPr="007C58AB">
        <w:rPr>
          <w:rFonts w:ascii="Arial" w:hAnsi="Arial" w:cs="Arial"/>
          <w:b/>
          <w:sz w:val="23"/>
          <w:szCs w:val="23"/>
        </w:rPr>
        <w:t xml:space="preserve">da </w:t>
      </w:r>
      <w:r w:rsidRPr="00AA3CA3">
        <w:rPr>
          <w:rFonts w:ascii="Arial" w:hAnsi="Arial" w:cs="Arial"/>
          <w:b/>
          <w:color w:val="FF0000"/>
          <w:sz w:val="23"/>
          <w:szCs w:val="23"/>
        </w:rPr>
        <w:t xml:space="preserve">625 </w:t>
      </w:r>
      <w:r w:rsidRPr="007C58AB">
        <w:rPr>
          <w:rFonts w:ascii="Arial" w:hAnsi="Arial" w:cs="Arial"/>
          <w:b/>
          <w:sz w:val="23"/>
          <w:szCs w:val="23"/>
        </w:rPr>
        <w:t>€ x 1 impianto</w:t>
      </w:r>
      <w:r w:rsidR="007C58AB">
        <w:rPr>
          <w:rFonts w:ascii="Arial" w:hAnsi="Arial" w:cs="Arial"/>
          <w:b/>
          <w:sz w:val="23"/>
          <w:szCs w:val="23"/>
        </w:rPr>
        <w:t xml:space="preserve"> passa</w:t>
      </w:r>
      <w:r w:rsidRPr="007C58AB">
        <w:rPr>
          <w:rFonts w:ascii="Arial" w:hAnsi="Arial" w:cs="Arial"/>
          <w:b/>
          <w:sz w:val="23"/>
          <w:szCs w:val="23"/>
        </w:rPr>
        <w:t xml:space="preserve"> a </w:t>
      </w:r>
      <w:r w:rsidRPr="00AA3CA3">
        <w:rPr>
          <w:rFonts w:ascii="Arial" w:hAnsi="Arial" w:cs="Arial"/>
          <w:b/>
          <w:color w:val="FF0000"/>
          <w:sz w:val="23"/>
          <w:szCs w:val="23"/>
        </w:rPr>
        <w:t>910</w:t>
      </w:r>
      <w:r w:rsidRPr="007C58AB">
        <w:rPr>
          <w:rFonts w:ascii="Arial" w:hAnsi="Arial" w:cs="Arial"/>
          <w:b/>
          <w:sz w:val="23"/>
          <w:szCs w:val="23"/>
        </w:rPr>
        <w:t xml:space="preserve"> € </w:t>
      </w:r>
    </w:p>
    <w:p w:rsidR="00DD25E6" w:rsidRDefault="00DD25E6" w:rsidP="00C70C83">
      <w:pPr>
        <w:pStyle w:val="Default"/>
        <w:jc w:val="both"/>
        <w:rPr>
          <w:rFonts w:ascii="Arial" w:hAnsi="Arial" w:cs="Arial"/>
          <w:b/>
          <w:bCs/>
          <w:color w:val="FF0000"/>
          <w:sz w:val="26"/>
          <w:szCs w:val="26"/>
        </w:rPr>
      </w:pPr>
    </w:p>
    <w:p w:rsidR="004F488B" w:rsidRPr="00AA3CA3" w:rsidRDefault="00DD25E6" w:rsidP="00C70C83">
      <w:pPr>
        <w:pStyle w:val="Default"/>
        <w:jc w:val="both"/>
        <w:rPr>
          <w:rFonts w:ascii="Arial" w:hAnsi="Arial" w:cs="Arial"/>
          <w:b/>
          <w:color w:val="0070C0"/>
          <w:sz w:val="23"/>
          <w:szCs w:val="23"/>
        </w:rPr>
      </w:pPr>
      <w:r>
        <w:rPr>
          <w:rFonts w:ascii="Arial" w:hAnsi="Arial" w:cs="Arial"/>
          <w:b/>
          <w:bCs/>
          <w:color w:val="FF0000"/>
          <w:sz w:val="26"/>
          <w:szCs w:val="26"/>
        </w:rPr>
        <w:t xml:space="preserve">*) </w:t>
      </w:r>
      <w:r w:rsidR="007C58AB" w:rsidRPr="00411860">
        <w:rPr>
          <w:rFonts w:ascii="Arial" w:hAnsi="Arial" w:cs="Arial"/>
          <w:b/>
          <w:bCs/>
          <w:color w:val="FF0000"/>
          <w:sz w:val="26"/>
          <w:szCs w:val="26"/>
        </w:rPr>
        <w:t>O</w:t>
      </w:r>
      <w:r w:rsidR="005C4FFF" w:rsidRPr="00411860">
        <w:rPr>
          <w:rFonts w:ascii="Arial" w:hAnsi="Arial" w:cs="Arial"/>
          <w:b/>
          <w:bCs/>
          <w:color w:val="FF0000"/>
          <w:sz w:val="26"/>
          <w:szCs w:val="26"/>
        </w:rPr>
        <w:t>rtodonzia:</w:t>
      </w:r>
      <w:r w:rsidR="005C4FFF" w:rsidRPr="007C58AB">
        <w:rPr>
          <w:rFonts w:ascii="Arial" w:hAnsi="Arial" w:cs="Arial"/>
          <w:b/>
          <w:bCs/>
          <w:sz w:val="23"/>
          <w:szCs w:val="23"/>
        </w:rPr>
        <w:t xml:space="preserve"> </w:t>
      </w:r>
      <w:r w:rsidR="005C4FFF" w:rsidRPr="007C58AB">
        <w:rPr>
          <w:rFonts w:ascii="Arial" w:hAnsi="Arial" w:cs="Arial"/>
          <w:sz w:val="23"/>
          <w:szCs w:val="23"/>
        </w:rPr>
        <w:t xml:space="preserve">verrà riconosciuta esclusivamente ai </w:t>
      </w:r>
      <w:r w:rsidR="005C4FFF" w:rsidRPr="007C58AB">
        <w:rPr>
          <w:rFonts w:ascii="Arial" w:hAnsi="Arial" w:cs="Arial"/>
          <w:b/>
          <w:sz w:val="23"/>
          <w:szCs w:val="23"/>
        </w:rPr>
        <w:t>figli minorenni dell’iscritto</w:t>
      </w:r>
      <w:r w:rsidR="005C4FFF" w:rsidRPr="007C58AB">
        <w:rPr>
          <w:rFonts w:ascii="Arial" w:hAnsi="Arial" w:cs="Arial"/>
          <w:sz w:val="23"/>
          <w:szCs w:val="23"/>
        </w:rPr>
        <w:t xml:space="preserve">, con un massimale per il </w:t>
      </w:r>
      <w:r w:rsidR="005C4FFF" w:rsidRPr="00411860">
        <w:rPr>
          <w:rFonts w:ascii="Arial" w:hAnsi="Arial" w:cs="Arial"/>
          <w:b/>
          <w:color w:val="7030A0"/>
          <w:sz w:val="23"/>
          <w:szCs w:val="23"/>
        </w:rPr>
        <w:t xml:space="preserve">Piano Base </w:t>
      </w:r>
      <w:r w:rsidR="005C4FFF" w:rsidRPr="004F488B">
        <w:rPr>
          <w:rFonts w:ascii="Arial" w:hAnsi="Arial" w:cs="Arial"/>
          <w:b/>
          <w:sz w:val="23"/>
          <w:szCs w:val="23"/>
        </w:rPr>
        <w:t xml:space="preserve">pari ad euro </w:t>
      </w:r>
      <w:r w:rsidR="005C4FFF" w:rsidRPr="00AA3CA3">
        <w:rPr>
          <w:rFonts w:ascii="Arial" w:hAnsi="Arial" w:cs="Arial"/>
          <w:b/>
          <w:color w:val="FF0000"/>
          <w:sz w:val="23"/>
          <w:szCs w:val="23"/>
        </w:rPr>
        <w:t xml:space="preserve">1.200,00 </w:t>
      </w:r>
      <w:r w:rsidR="005C4FFF" w:rsidRPr="004F488B">
        <w:rPr>
          <w:rFonts w:ascii="Arial" w:hAnsi="Arial" w:cs="Arial"/>
          <w:b/>
          <w:sz w:val="23"/>
          <w:szCs w:val="23"/>
        </w:rPr>
        <w:t xml:space="preserve">ed uno scoperto del </w:t>
      </w:r>
      <w:r w:rsidR="005C4FFF" w:rsidRPr="00AA3CA3">
        <w:rPr>
          <w:rFonts w:ascii="Arial" w:hAnsi="Arial" w:cs="Arial"/>
          <w:b/>
          <w:color w:val="0070C0"/>
          <w:sz w:val="23"/>
          <w:szCs w:val="23"/>
        </w:rPr>
        <w:t>40%</w:t>
      </w:r>
    </w:p>
    <w:p w:rsidR="005C4FFF" w:rsidRPr="004F488B" w:rsidRDefault="005C4FFF" w:rsidP="00C70C83">
      <w:pPr>
        <w:pStyle w:val="Default"/>
        <w:jc w:val="both"/>
        <w:rPr>
          <w:rFonts w:ascii="Arial" w:hAnsi="Arial" w:cs="Arial"/>
          <w:b/>
          <w:sz w:val="23"/>
          <w:szCs w:val="23"/>
        </w:rPr>
      </w:pPr>
      <w:r w:rsidRPr="004F488B">
        <w:rPr>
          <w:rFonts w:ascii="Arial" w:hAnsi="Arial" w:cs="Arial"/>
          <w:b/>
          <w:sz w:val="23"/>
          <w:szCs w:val="23"/>
        </w:rPr>
        <w:t xml:space="preserve"> e per il </w:t>
      </w:r>
      <w:r w:rsidRPr="00411860">
        <w:rPr>
          <w:rFonts w:ascii="Arial" w:hAnsi="Arial" w:cs="Arial"/>
          <w:b/>
          <w:color w:val="7030A0"/>
          <w:sz w:val="23"/>
          <w:szCs w:val="23"/>
        </w:rPr>
        <w:t xml:space="preserve">Piano Plus </w:t>
      </w:r>
      <w:r w:rsidRPr="004F488B">
        <w:rPr>
          <w:rFonts w:ascii="Arial" w:hAnsi="Arial" w:cs="Arial"/>
          <w:b/>
          <w:sz w:val="23"/>
          <w:szCs w:val="23"/>
        </w:rPr>
        <w:t xml:space="preserve">pari ad euro </w:t>
      </w:r>
      <w:r w:rsidRPr="00AA3CA3">
        <w:rPr>
          <w:rFonts w:ascii="Arial" w:hAnsi="Arial" w:cs="Arial"/>
          <w:b/>
          <w:color w:val="FF0000"/>
          <w:sz w:val="23"/>
          <w:szCs w:val="23"/>
        </w:rPr>
        <w:t xml:space="preserve">2.000,00 </w:t>
      </w:r>
      <w:r w:rsidRPr="004F488B">
        <w:rPr>
          <w:rFonts w:ascii="Arial" w:hAnsi="Arial" w:cs="Arial"/>
          <w:b/>
          <w:sz w:val="23"/>
          <w:szCs w:val="23"/>
        </w:rPr>
        <w:t xml:space="preserve">ed uno scoperto del </w:t>
      </w:r>
      <w:r w:rsidRPr="00AA3CA3">
        <w:rPr>
          <w:rFonts w:ascii="Arial" w:hAnsi="Arial" w:cs="Arial"/>
          <w:b/>
          <w:color w:val="0070C0"/>
          <w:sz w:val="23"/>
          <w:szCs w:val="23"/>
        </w:rPr>
        <w:t xml:space="preserve">25%. </w:t>
      </w:r>
    </w:p>
    <w:p w:rsidR="00DD25E6" w:rsidRDefault="00DD25E6" w:rsidP="00C70C83">
      <w:pPr>
        <w:pStyle w:val="Default"/>
        <w:jc w:val="both"/>
        <w:rPr>
          <w:rFonts w:ascii="Arial" w:hAnsi="Arial" w:cs="Arial"/>
          <w:b/>
          <w:bCs/>
          <w:color w:val="FF0000"/>
          <w:sz w:val="26"/>
          <w:szCs w:val="26"/>
        </w:rPr>
      </w:pPr>
    </w:p>
    <w:p w:rsidR="005C4FFF" w:rsidRPr="007C58AB" w:rsidRDefault="00DD25E6" w:rsidP="00C70C83">
      <w:pPr>
        <w:pStyle w:val="Default"/>
        <w:jc w:val="both"/>
        <w:rPr>
          <w:rFonts w:ascii="Arial" w:hAnsi="Arial" w:cs="Arial"/>
          <w:sz w:val="23"/>
          <w:szCs w:val="23"/>
        </w:rPr>
      </w:pPr>
      <w:r>
        <w:rPr>
          <w:rFonts w:ascii="Arial" w:hAnsi="Arial" w:cs="Arial"/>
          <w:b/>
          <w:bCs/>
          <w:color w:val="FF0000"/>
          <w:sz w:val="26"/>
          <w:szCs w:val="26"/>
        </w:rPr>
        <w:t xml:space="preserve">*) </w:t>
      </w:r>
      <w:r w:rsidR="005C4FFF" w:rsidRPr="00411860">
        <w:rPr>
          <w:rFonts w:ascii="Arial" w:hAnsi="Arial" w:cs="Arial"/>
          <w:b/>
          <w:bCs/>
          <w:color w:val="FF0000"/>
          <w:sz w:val="26"/>
          <w:szCs w:val="26"/>
        </w:rPr>
        <w:t>Avulsione fino a 4 denti:</w:t>
      </w:r>
      <w:r w:rsidR="005C4FFF" w:rsidRPr="00411860">
        <w:rPr>
          <w:rFonts w:ascii="Arial" w:hAnsi="Arial" w:cs="Arial"/>
          <w:b/>
          <w:bCs/>
          <w:color w:val="FF0000"/>
          <w:sz w:val="23"/>
          <w:szCs w:val="23"/>
        </w:rPr>
        <w:t xml:space="preserve"> </w:t>
      </w:r>
      <w:r w:rsidR="005C4FFF" w:rsidRPr="007C58AB">
        <w:rPr>
          <w:rFonts w:ascii="Arial" w:hAnsi="Arial" w:cs="Arial"/>
          <w:sz w:val="23"/>
          <w:szCs w:val="23"/>
        </w:rPr>
        <w:t xml:space="preserve">la garanzia verrà estesa al nucleo familiare e sarà riconosciuta indipendentemente dall’implantologia. </w:t>
      </w:r>
    </w:p>
    <w:p w:rsidR="005C4FFF" w:rsidRPr="007C58AB" w:rsidRDefault="005C4FFF" w:rsidP="00C70C83">
      <w:pPr>
        <w:pStyle w:val="Default"/>
        <w:jc w:val="both"/>
        <w:rPr>
          <w:rFonts w:ascii="Arial" w:hAnsi="Arial" w:cs="Arial"/>
          <w:sz w:val="23"/>
          <w:szCs w:val="23"/>
        </w:rPr>
      </w:pPr>
      <w:r w:rsidRPr="007C58AB">
        <w:rPr>
          <w:rFonts w:ascii="Arial" w:hAnsi="Arial" w:cs="Arial"/>
          <w:b/>
          <w:bCs/>
          <w:sz w:val="23"/>
          <w:szCs w:val="23"/>
        </w:rPr>
        <w:t xml:space="preserve">Interventi chirurgici odontoiatrici extra ricovero: </w:t>
      </w:r>
      <w:r w:rsidRPr="007C58AB">
        <w:rPr>
          <w:rFonts w:ascii="Arial" w:hAnsi="Arial" w:cs="Arial"/>
          <w:sz w:val="23"/>
          <w:szCs w:val="23"/>
        </w:rPr>
        <w:t xml:space="preserve">la garanzia sarà estesa al nucleo, con massimali incrementati: </w:t>
      </w:r>
    </w:p>
    <w:p w:rsidR="005C4FFF" w:rsidRPr="007C58AB" w:rsidRDefault="005C4FFF" w:rsidP="00C70C83">
      <w:pPr>
        <w:pStyle w:val="Default"/>
        <w:jc w:val="both"/>
        <w:rPr>
          <w:rFonts w:ascii="Arial" w:hAnsi="Arial" w:cs="Arial"/>
          <w:b/>
          <w:sz w:val="23"/>
          <w:szCs w:val="23"/>
        </w:rPr>
      </w:pPr>
      <w:r w:rsidRPr="00411860">
        <w:rPr>
          <w:rFonts w:ascii="Arial" w:hAnsi="Arial" w:cs="Arial"/>
          <w:b/>
          <w:color w:val="7030A0"/>
          <w:sz w:val="23"/>
          <w:szCs w:val="23"/>
        </w:rPr>
        <w:t xml:space="preserve">Piano Base </w:t>
      </w:r>
      <w:r w:rsidRPr="007C58AB">
        <w:rPr>
          <w:rFonts w:ascii="Arial" w:hAnsi="Arial" w:cs="Arial"/>
          <w:b/>
          <w:sz w:val="23"/>
          <w:szCs w:val="23"/>
        </w:rPr>
        <w:t xml:space="preserve">da </w:t>
      </w:r>
      <w:r w:rsidRPr="00AA3CA3">
        <w:rPr>
          <w:rFonts w:ascii="Arial" w:hAnsi="Arial" w:cs="Arial"/>
          <w:b/>
          <w:color w:val="FF0000"/>
          <w:sz w:val="23"/>
          <w:szCs w:val="23"/>
        </w:rPr>
        <w:t xml:space="preserve">1.200 </w:t>
      </w:r>
      <w:r w:rsidRPr="007C58AB">
        <w:rPr>
          <w:rFonts w:ascii="Arial" w:hAnsi="Arial" w:cs="Arial"/>
          <w:b/>
          <w:sz w:val="23"/>
          <w:szCs w:val="23"/>
        </w:rPr>
        <w:t xml:space="preserve">€ a </w:t>
      </w:r>
      <w:r w:rsidRPr="00AA3CA3">
        <w:rPr>
          <w:rFonts w:ascii="Arial" w:hAnsi="Arial" w:cs="Arial"/>
          <w:b/>
          <w:color w:val="FF0000"/>
          <w:sz w:val="23"/>
          <w:szCs w:val="23"/>
        </w:rPr>
        <w:t xml:space="preserve">2.000 </w:t>
      </w:r>
      <w:r w:rsidRPr="007C58AB">
        <w:rPr>
          <w:rFonts w:ascii="Arial" w:hAnsi="Arial" w:cs="Arial"/>
          <w:b/>
          <w:sz w:val="23"/>
          <w:szCs w:val="23"/>
        </w:rPr>
        <w:t xml:space="preserve">€ </w:t>
      </w:r>
    </w:p>
    <w:p w:rsidR="005C4FFF" w:rsidRPr="007C58AB" w:rsidRDefault="005C4FFF" w:rsidP="00C70C83">
      <w:pPr>
        <w:pStyle w:val="Default"/>
        <w:jc w:val="both"/>
        <w:rPr>
          <w:rFonts w:ascii="Arial" w:hAnsi="Arial" w:cs="Arial"/>
          <w:b/>
          <w:sz w:val="23"/>
          <w:szCs w:val="23"/>
        </w:rPr>
      </w:pPr>
      <w:r w:rsidRPr="00411860">
        <w:rPr>
          <w:rFonts w:ascii="Arial" w:hAnsi="Arial" w:cs="Arial"/>
          <w:b/>
          <w:color w:val="7030A0"/>
          <w:sz w:val="23"/>
          <w:szCs w:val="23"/>
        </w:rPr>
        <w:t xml:space="preserve">Piano Plus </w:t>
      </w:r>
      <w:r w:rsidRPr="007C58AB">
        <w:rPr>
          <w:rFonts w:ascii="Arial" w:hAnsi="Arial" w:cs="Arial"/>
          <w:b/>
          <w:sz w:val="23"/>
          <w:szCs w:val="23"/>
        </w:rPr>
        <w:t xml:space="preserve">da </w:t>
      </w:r>
      <w:r w:rsidRPr="00AA3CA3">
        <w:rPr>
          <w:rFonts w:ascii="Arial" w:hAnsi="Arial" w:cs="Arial"/>
          <w:b/>
          <w:color w:val="FF0000"/>
          <w:sz w:val="23"/>
          <w:szCs w:val="23"/>
        </w:rPr>
        <w:t xml:space="preserve">2.000 </w:t>
      </w:r>
      <w:r w:rsidRPr="007C58AB">
        <w:rPr>
          <w:rFonts w:ascii="Arial" w:hAnsi="Arial" w:cs="Arial"/>
          <w:b/>
          <w:sz w:val="23"/>
          <w:szCs w:val="23"/>
        </w:rPr>
        <w:t xml:space="preserve">€ a </w:t>
      </w:r>
      <w:r w:rsidRPr="00AA3CA3">
        <w:rPr>
          <w:rFonts w:ascii="Arial" w:hAnsi="Arial" w:cs="Arial"/>
          <w:b/>
          <w:color w:val="FF0000"/>
          <w:sz w:val="23"/>
          <w:szCs w:val="23"/>
        </w:rPr>
        <w:t xml:space="preserve">3.000 </w:t>
      </w:r>
      <w:r w:rsidRPr="007C58AB">
        <w:rPr>
          <w:rFonts w:ascii="Arial" w:hAnsi="Arial" w:cs="Arial"/>
          <w:b/>
          <w:sz w:val="23"/>
          <w:szCs w:val="23"/>
        </w:rPr>
        <w:t xml:space="preserve">€. </w:t>
      </w:r>
    </w:p>
    <w:p w:rsidR="00DD25E6" w:rsidRDefault="00DD25E6" w:rsidP="00C70C83">
      <w:pPr>
        <w:pStyle w:val="Default"/>
        <w:jc w:val="both"/>
        <w:rPr>
          <w:rFonts w:ascii="Arial" w:hAnsi="Arial" w:cs="Arial"/>
          <w:b/>
          <w:bCs/>
          <w:color w:val="FF0000"/>
          <w:sz w:val="26"/>
          <w:szCs w:val="26"/>
        </w:rPr>
      </w:pPr>
    </w:p>
    <w:p w:rsidR="005C4FFF" w:rsidRPr="007C58AB" w:rsidRDefault="00DD25E6" w:rsidP="00C70C83">
      <w:pPr>
        <w:pStyle w:val="Default"/>
        <w:jc w:val="both"/>
        <w:rPr>
          <w:rFonts w:ascii="Arial" w:hAnsi="Arial" w:cs="Arial"/>
          <w:sz w:val="23"/>
          <w:szCs w:val="23"/>
        </w:rPr>
      </w:pPr>
      <w:r>
        <w:rPr>
          <w:rFonts w:ascii="Arial" w:hAnsi="Arial" w:cs="Arial"/>
          <w:b/>
          <w:bCs/>
          <w:color w:val="FF0000"/>
          <w:sz w:val="26"/>
          <w:szCs w:val="26"/>
        </w:rPr>
        <w:lastRenderedPageBreak/>
        <w:t xml:space="preserve">*) </w:t>
      </w:r>
      <w:r w:rsidR="005C4FFF" w:rsidRPr="00411860">
        <w:rPr>
          <w:rFonts w:ascii="Arial" w:hAnsi="Arial" w:cs="Arial"/>
          <w:b/>
          <w:bCs/>
          <w:color w:val="FF0000"/>
          <w:sz w:val="26"/>
          <w:szCs w:val="26"/>
        </w:rPr>
        <w:t>Cure odontoiatriche conservative</w:t>
      </w:r>
      <w:r w:rsidR="005C4FFF" w:rsidRPr="007C58AB">
        <w:rPr>
          <w:rFonts w:ascii="Arial" w:hAnsi="Arial" w:cs="Arial"/>
          <w:b/>
          <w:bCs/>
          <w:sz w:val="23"/>
          <w:szCs w:val="23"/>
        </w:rPr>
        <w:t xml:space="preserve">: </w:t>
      </w:r>
      <w:r w:rsidR="005C4FFF" w:rsidRPr="007C58AB">
        <w:rPr>
          <w:rFonts w:ascii="Arial" w:hAnsi="Arial" w:cs="Arial"/>
          <w:sz w:val="23"/>
          <w:szCs w:val="23"/>
        </w:rPr>
        <w:t xml:space="preserve">la garanzia sarà estesa al nucleo familiare: </w:t>
      </w:r>
    </w:p>
    <w:p w:rsidR="005C4FFF" w:rsidRPr="007C58AB" w:rsidRDefault="005C4FFF" w:rsidP="00C70C83">
      <w:pPr>
        <w:pStyle w:val="Default"/>
        <w:jc w:val="both"/>
        <w:rPr>
          <w:rFonts w:ascii="Arial" w:hAnsi="Arial" w:cs="Arial"/>
          <w:b/>
          <w:sz w:val="23"/>
          <w:szCs w:val="23"/>
        </w:rPr>
      </w:pPr>
      <w:r w:rsidRPr="00411860">
        <w:rPr>
          <w:rFonts w:ascii="Arial" w:hAnsi="Arial" w:cs="Arial"/>
          <w:b/>
          <w:color w:val="7030A0"/>
          <w:sz w:val="23"/>
          <w:szCs w:val="23"/>
        </w:rPr>
        <w:t>Piano Base</w:t>
      </w:r>
      <w:r w:rsidR="007C58AB" w:rsidRPr="00411860">
        <w:rPr>
          <w:rFonts w:ascii="Arial" w:hAnsi="Arial" w:cs="Arial"/>
          <w:b/>
          <w:color w:val="7030A0"/>
          <w:sz w:val="23"/>
          <w:szCs w:val="23"/>
        </w:rPr>
        <w:t xml:space="preserve"> </w:t>
      </w:r>
      <w:r w:rsidR="007C58AB">
        <w:rPr>
          <w:rFonts w:ascii="Arial" w:hAnsi="Arial" w:cs="Arial"/>
          <w:b/>
          <w:sz w:val="23"/>
          <w:szCs w:val="23"/>
        </w:rPr>
        <w:t xml:space="preserve">passa </w:t>
      </w:r>
      <w:r w:rsidRPr="007C58AB">
        <w:rPr>
          <w:rFonts w:ascii="Arial" w:hAnsi="Arial" w:cs="Arial"/>
          <w:b/>
          <w:sz w:val="23"/>
          <w:szCs w:val="23"/>
        </w:rPr>
        <w:t xml:space="preserve">da </w:t>
      </w:r>
      <w:r w:rsidRPr="00AA3CA3">
        <w:rPr>
          <w:rFonts w:ascii="Arial" w:hAnsi="Arial" w:cs="Arial"/>
          <w:b/>
          <w:color w:val="FF0000"/>
          <w:sz w:val="23"/>
          <w:szCs w:val="23"/>
        </w:rPr>
        <w:t xml:space="preserve">60 </w:t>
      </w:r>
      <w:r w:rsidRPr="007C58AB">
        <w:rPr>
          <w:rFonts w:ascii="Arial" w:hAnsi="Arial" w:cs="Arial"/>
          <w:b/>
          <w:sz w:val="23"/>
          <w:szCs w:val="23"/>
        </w:rPr>
        <w:t xml:space="preserve">€ a </w:t>
      </w:r>
      <w:r w:rsidRPr="00AA3CA3">
        <w:rPr>
          <w:rFonts w:ascii="Arial" w:hAnsi="Arial" w:cs="Arial"/>
          <w:b/>
          <w:color w:val="FF0000"/>
          <w:sz w:val="23"/>
          <w:szCs w:val="23"/>
        </w:rPr>
        <w:t>120</w:t>
      </w:r>
      <w:r w:rsidRPr="007C58AB">
        <w:rPr>
          <w:rFonts w:ascii="Arial" w:hAnsi="Arial" w:cs="Arial"/>
          <w:b/>
          <w:sz w:val="23"/>
          <w:szCs w:val="23"/>
        </w:rPr>
        <w:t xml:space="preserve"> € </w:t>
      </w:r>
    </w:p>
    <w:p w:rsidR="0062136D" w:rsidRDefault="005C4FFF" w:rsidP="00C70C83">
      <w:pPr>
        <w:spacing w:after="0"/>
        <w:jc w:val="both"/>
        <w:rPr>
          <w:rFonts w:ascii="Arial" w:hAnsi="Arial" w:cs="Arial"/>
          <w:b/>
        </w:rPr>
      </w:pPr>
      <w:r w:rsidRPr="00411860">
        <w:rPr>
          <w:rFonts w:ascii="Arial" w:hAnsi="Arial" w:cs="Arial"/>
          <w:b/>
          <w:color w:val="7030A0"/>
          <w:sz w:val="23"/>
          <w:szCs w:val="23"/>
        </w:rPr>
        <w:t>Piano Plus</w:t>
      </w:r>
      <w:r w:rsidR="007C58AB" w:rsidRPr="00411860">
        <w:rPr>
          <w:rFonts w:ascii="Arial" w:hAnsi="Arial" w:cs="Arial"/>
          <w:b/>
          <w:color w:val="7030A0"/>
          <w:sz w:val="23"/>
          <w:szCs w:val="23"/>
        </w:rPr>
        <w:t xml:space="preserve"> </w:t>
      </w:r>
      <w:r w:rsidR="007C58AB">
        <w:rPr>
          <w:rFonts w:ascii="Arial" w:hAnsi="Arial" w:cs="Arial"/>
          <w:b/>
          <w:sz w:val="23"/>
          <w:szCs w:val="23"/>
        </w:rPr>
        <w:t>passa</w:t>
      </w:r>
      <w:r w:rsidRPr="007C58AB">
        <w:rPr>
          <w:rFonts w:ascii="Arial" w:hAnsi="Arial" w:cs="Arial"/>
          <w:b/>
          <w:sz w:val="23"/>
          <w:szCs w:val="23"/>
        </w:rPr>
        <w:t xml:space="preserve"> da </w:t>
      </w:r>
      <w:r w:rsidRPr="00AA3CA3">
        <w:rPr>
          <w:rFonts w:ascii="Arial" w:hAnsi="Arial" w:cs="Arial"/>
          <w:b/>
          <w:color w:val="FF0000"/>
          <w:sz w:val="23"/>
          <w:szCs w:val="23"/>
        </w:rPr>
        <w:t>100</w:t>
      </w:r>
      <w:r w:rsidRPr="007C58AB">
        <w:rPr>
          <w:rFonts w:ascii="Arial" w:hAnsi="Arial" w:cs="Arial"/>
          <w:b/>
          <w:sz w:val="23"/>
          <w:szCs w:val="23"/>
        </w:rPr>
        <w:t xml:space="preserve"> € a </w:t>
      </w:r>
      <w:r w:rsidRPr="00AA3CA3">
        <w:rPr>
          <w:rFonts w:ascii="Arial" w:hAnsi="Arial" w:cs="Arial"/>
          <w:b/>
          <w:color w:val="FF0000"/>
          <w:sz w:val="23"/>
          <w:szCs w:val="23"/>
        </w:rPr>
        <w:t>200</w:t>
      </w:r>
      <w:r w:rsidRPr="007C58AB">
        <w:rPr>
          <w:rFonts w:ascii="Arial" w:hAnsi="Arial" w:cs="Arial"/>
          <w:b/>
          <w:sz w:val="23"/>
          <w:szCs w:val="23"/>
        </w:rPr>
        <w:t xml:space="preserve"> €.</w:t>
      </w:r>
    </w:p>
    <w:p w:rsidR="00DD25E6" w:rsidRDefault="00DD25E6" w:rsidP="00C70C83">
      <w:pPr>
        <w:pStyle w:val="Default"/>
        <w:jc w:val="both"/>
        <w:rPr>
          <w:rFonts w:ascii="Arial" w:hAnsi="Arial" w:cs="Arial"/>
          <w:b/>
          <w:bCs/>
          <w:color w:val="FF0000"/>
          <w:sz w:val="26"/>
          <w:szCs w:val="26"/>
        </w:rPr>
      </w:pPr>
    </w:p>
    <w:p w:rsidR="0062136D" w:rsidRPr="0062136D" w:rsidRDefault="00DD25E6" w:rsidP="00C70C83">
      <w:pPr>
        <w:pStyle w:val="Default"/>
        <w:jc w:val="both"/>
        <w:rPr>
          <w:rFonts w:ascii="Arial" w:hAnsi="Arial" w:cs="Arial"/>
          <w:sz w:val="23"/>
          <w:szCs w:val="23"/>
        </w:rPr>
      </w:pPr>
      <w:r>
        <w:rPr>
          <w:rFonts w:ascii="Arial" w:hAnsi="Arial" w:cs="Arial"/>
          <w:b/>
          <w:bCs/>
          <w:color w:val="FF0000"/>
          <w:sz w:val="26"/>
          <w:szCs w:val="26"/>
        </w:rPr>
        <w:t xml:space="preserve">*) </w:t>
      </w:r>
      <w:r w:rsidR="0062136D" w:rsidRPr="00411860">
        <w:rPr>
          <w:rFonts w:ascii="Arial" w:hAnsi="Arial" w:cs="Arial"/>
          <w:b/>
          <w:bCs/>
          <w:color w:val="FF0000"/>
          <w:sz w:val="26"/>
          <w:szCs w:val="26"/>
        </w:rPr>
        <w:t>Ausili e presidi sanitari:</w:t>
      </w:r>
      <w:r w:rsidR="0062136D" w:rsidRPr="00411860">
        <w:rPr>
          <w:rFonts w:ascii="Arial" w:hAnsi="Arial" w:cs="Arial"/>
          <w:b/>
          <w:bCs/>
          <w:color w:val="FF0000"/>
          <w:sz w:val="23"/>
          <w:szCs w:val="23"/>
        </w:rPr>
        <w:t xml:space="preserve"> </w:t>
      </w:r>
      <w:r w:rsidR="0062136D" w:rsidRPr="0062136D">
        <w:rPr>
          <w:rFonts w:ascii="Arial" w:hAnsi="Arial" w:cs="Arial"/>
          <w:sz w:val="23"/>
          <w:szCs w:val="23"/>
        </w:rPr>
        <w:t xml:space="preserve">la garanzia sarà rivolta all’iscritto, al coniuge fiscalmente a carico, risultante dallo stato di famiglia e ai figli minorenni dell’iscritto con massimali condivisi: </w:t>
      </w:r>
    </w:p>
    <w:p w:rsidR="0062136D" w:rsidRPr="00411860" w:rsidRDefault="0062136D" w:rsidP="00C70C83">
      <w:pPr>
        <w:pStyle w:val="Default"/>
        <w:jc w:val="both"/>
        <w:rPr>
          <w:rFonts w:ascii="Arial" w:hAnsi="Arial" w:cs="Arial"/>
          <w:b/>
          <w:color w:val="7030A0"/>
          <w:sz w:val="23"/>
          <w:szCs w:val="23"/>
        </w:rPr>
      </w:pPr>
      <w:r w:rsidRPr="00411860">
        <w:rPr>
          <w:rFonts w:ascii="Arial" w:hAnsi="Arial" w:cs="Arial"/>
          <w:b/>
          <w:color w:val="7030A0"/>
          <w:sz w:val="23"/>
          <w:szCs w:val="23"/>
        </w:rPr>
        <w:t xml:space="preserve">Piano Base </w:t>
      </w:r>
    </w:p>
    <w:p w:rsidR="0062136D" w:rsidRPr="004F488B" w:rsidRDefault="0062136D" w:rsidP="00C70C83">
      <w:pPr>
        <w:pStyle w:val="Default"/>
        <w:jc w:val="both"/>
        <w:rPr>
          <w:rFonts w:ascii="Arial" w:hAnsi="Arial" w:cs="Arial"/>
          <w:b/>
          <w:sz w:val="23"/>
          <w:szCs w:val="23"/>
        </w:rPr>
      </w:pPr>
      <w:r w:rsidRPr="004F488B">
        <w:rPr>
          <w:rFonts w:ascii="Arial" w:hAnsi="Arial" w:cs="Arial"/>
          <w:b/>
          <w:sz w:val="23"/>
          <w:szCs w:val="23"/>
        </w:rPr>
        <w:t xml:space="preserve">Stampelle, bastoni, tripodi, </w:t>
      </w:r>
      <w:proofErr w:type="spellStart"/>
      <w:r w:rsidRPr="004F488B">
        <w:rPr>
          <w:rFonts w:ascii="Arial" w:hAnsi="Arial" w:cs="Arial"/>
          <w:b/>
          <w:sz w:val="23"/>
          <w:szCs w:val="23"/>
        </w:rPr>
        <w:t>quadripodi</w:t>
      </w:r>
      <w:proofErr w:type="spellEnd"/>
      <w:r w:rsidRPr="004F488B">
        <w:rPr>
          <w:rFonts w:ascii="Arial" w:hAnsi="Arial" w:cs="Arial"/>
          <w:b/>
          <w:sz w:val="23"/>
          <w:szCs w:val="23"/>
        </w:rPr>
        <w:t xml:space="preserve"> </w:t>
      </w:r>
      <w:r w:rsidRPr="00AA3CA3">
        <w:rPr>
          <w:rFonts w:ascii="Arial" w:hAnsi="Arial" w:cs="Arial"/>
          <w:b/>
          <w:color w:val="FF0000"/>
          <w:sz w:val="23"/>
          <w:szCs w:val="23"/>
        </w:rPr>
        <w:t>20</w:t>
      </w:r>
      <w:r w:rsidRPr="004F488B">
        <w:rPr>
          <w:rFonts w:ascii="Arial" w:hAnsi="Arial" w:cs="Arial"/>
          <w:b/>
          <w:sz w:val="23"/>
          <w:szCs w:val="23"/>
        </w:rPr>
        <w:t xml:space="preserve"> € ogni 12 mesi </w:t>
      </w:r>
    </w:p>
    <w:p w:rsidR="0062136D" w:rsidRPr="004F488B" w:rsidRDefault="0062136D" w:rsidP="00C70C83">
      <w:pPr>
        <w:pStyle w:val="Default"/>
        <w:jc w:val="both"/>
        <w:rPr>
          <w:rFonts w:ascii="Arial" w:hAnsi="Arial" w:cs="Arial"/>
          <w:b/>
          <w:sz w:val="23"/>
          <w:szCs w:val="23"/>
        </w:rPr>
      </w:pPr>
      <w:r w:rsidRPr="004F488B">
        <w:rPr>
          <w:rFonts w:ascii="Arial" w:hAnsi="Arial" w:cs="Arial"/>
          <w:b/>
          <w:sz w:val="23"/>
          <w:szCs w:val="23"/>
        </w:rPr>
        <w:t xml:space="preserve">Sedia a rotelle </w:t>
      </w:r>
      <w:r w:rsidRPr="00AA3CA3">
        <w:rPr>
          <w:rFonts w:ascii="Arial" w:hAnsi="Arial" w:cs="Arial"/>
          <w:b/>
          <w:color w:val="FF0000"/>
          <w:sz w:val="23"/>
          <w:szCs w:val="23"/>
        </w:rPr>
        <w:t>80</w:t>
      </w:r>
      <w:r w:rsidRPr="004F488B">
        <w:rPr>
          <w:rFonts w:ascii="Arial" w:hAnsi="Arial" w:cs="Arial"/>
          <w:b/>
          <w:sz w:val="23"/>
          <w:szCs w:val="23"/>
        </w:rPr>
        <w:t xml:space="preserve"> € ogni 36 mesi </w:t>
      </w:r>
    </w:p>
    <w:p w:rsidR="0062136D" w:rsidRPr="004F488B" w:rsidRDefault="0062136D" w:rsidP="00C70C83">
      <w:pPr>
        <w:pStyle w:val="Default"/>
        <w:jc w:val="both"/>
        <w:rPr>
          <w:rFonts w:ascii="Arial" w:hAnsi="Arial" w:cs="Arial"/>
          <w:b/>
          <w:sz w:val="23"/>
          <w:szCs w:val="23"/>
        </w:rPr>
      </w:pPr>
      <w:r w:rsidRPr="004F488B">
        <w:rPr>
          <w:rFonts w:ascii="Arial" w:hAnsi="Arial" w:cs="Arial"/>
          <w:b/>
          <w:sz w:val="23"/>
          <w:szCs w:val="23"/>
        </w:rPr>
        <w:t xml:space="preserve">Plantari ortopedici </w:t>
      </w:r>
      <w:r w:rsidRPr="00AA3CA3">
        <w:rPr>
          <w:rFonts w:ascii="Arial" w:hAnsi="Arial" w:cs="Arial"/>
          <w:b/>
          <w:color w:val="FF0000"/>
          <w:sz w:val="23"/>
          <w:szCs w:val="23"/>
        </w:rPr>
        <w:t>80</w:t>
      </w:r>
      <w:r w:rsidRPr="004F488B">
        <w:rPr>
          <w:rFonts w:ascii="Arial" w:hAnsi="Arial" w:cs="Arial"/>
          <w:b/>
          <w:sz w:val="23"/>
          <w:szCs w:val="23"/>
        </w:rPr>
        <w:t xml:space="preserve">€ ogni 12 mesi </w:t>
      </w:r>
    </w:p>
    <w:p w:rsidR="0062136D" w:rsidRPr="00411860" w:rsidRDefault="0062136D" w:rsidP="00C70C83">
      <w:pPr>
        <w:pStyle w:val="Default"/>
        <w:jc w:val="both"/>
        <w:rPr>
          <w:rFonts w:ascii="Arial" w:hAnsi="Arial" w:cs="Arial"/>
          <w:b/>
          <w:color w:val="7030A0"/>
          <w:sz w:val="23"/>
          <w:szCs w:val="23"/>
        </w:rPr>
      </w:pPr>
      <w:r w:rsidRPr="00411860">
        <w:rPr>
          <w:rFonts w:ascii="Arial" w:hAnsi="Arial" w:cs="Arial"/>
          <w:b/>
          <w:color w:val="7030A0"/>
          <w:sz w:val="23"/>
          <w:szCs w:val="23"/>
        </w:rPr>
        <w:t xml:space="preserve">Piano Plus </w:t>
      </w:r>
    </w:p>
    <w:p w:rsidR="0062136D" w:rsidRPr="004F488B" w:rsidRDefault="0062136D" w:rsidP="00C70C83">
      <w:pPr>
        <w:pStyle w:val="Default"/>
        <w:jc w:val="both"/>
        <w:rPr>
          <w:rFonts w:ascii="Arial" w:hAnsi="Arial" w:cs="Arial"/>
          <w:b/>
          <w:sz w:val="23"/>
          <w:szCs w:val="23"/>
        </w:rPr>
      </w:pPr>
      <w:r w:rsidRPr="004F488B">
        <w:rPr>
          <w:rFonts w:ascii="Arial" w:hAnsi="Arial" w:cs="Arial"/>
          <w:b/>
          <w:sz w:val="23"/>
          <w:szCs w:val="23"/>
        </w:rPr>
        <w:t xml:space="preserve">Stampelle, bastoni, tripodi, </w:t>
      </w:r>
      <w:proofErr w:type="spellStart"/>
      <w:r w:rsidRPr="004F488B">
        <w:rPr>
          <w:rFonts w:ascii="Arial" w:hAnsi="Arial" w:cs="Arial"/>
          <w:b/>
          <w:sz w:val="23"/>
          <w:szCs w:val="23"/>
        </w:rPr>
        <w:t>quadripodi</w:t>
      </w:r>
      <w:proofErr w:type="spellEnd"/>
      <w:r w:rsidRPr="004F488B">
        <w:rPr>
          <w:rFonts w:ascii="Arial" w:hAnsi="Arial" w:cs="Arial"/>
          <w:b/>
          <w:sz w:val="23"/>
          <w:szCs w:val="23"/>
        </w:rPr>
        <w:t xml:space="preserve"> </w:t>
      </w:r>
      <w:r w:rsidRPr="00AA3CA3">
        <w:rPr>
          <w:rFonts w:ascii="Arial" w:hAnsi="Arial" w:cs="Arial"/>
          <w:b/>
          <w:color w:val="FF0000"/>
          <w:sz w:val="23"/>
          <w:szCs w:val="23"/>
        </w:rPr>
        <w:t>30</w:t>
      </w:r>
      <w:r w:rsidR="00AA3CA3">
        <w:rPr>
          <w:rFonts w:ascii="Arial" w:hAnsi="Arial" w:cs="Arial"/>
          <w:b/>
          <w:color w:val="FF0000"/>
          <w:sz w:val="23"/>
          <w:szCs w:val="23"/>
        </w:rPr>
        <w:t xml:space="preserve"> </w:t>
      </w:r>
      <w:r w:rsidRPr="004F488B">
        <w:rPr>
          <w:rFonts w:ascii="Arial" w:hAnsi="Arial" w:cs="Arial"/>
          <w:b/>
          <w:sz w:val="23"/>
          <w:szCs w:val="23"/>
        </w:rPr>
        <w:t xml:space="preserve">€ ogni 12 mesi </w:t>
      </w:r>
    </w:p>
    <w:p w:rsidR="0062136D" w:rsidRPr="004F488B" w:rsidRDefault="0062136D" w:rsidP="00C70C83">
      <w:pPr>
        <w:pStyle w:val="Default"/>
        <w:jc w:val="both"/>
        <w:rPr>
          <w:rFonts w:ascii="Arial" w:hAnsi="Arial" w:cs="Arial"/>
          <w:b/>
          <w:sz w:val="23"/>
          <w:szCs w:val="23"/>
        </w:rPr>
      </w:pPr>
      <w:r w:rsidRPr="004F488B">
        <w:rPr>
          <w:rFonts w:ascii="Arial" w:hAnsi="Arial" w:cs="Arial"/>
          <w:b/>
          <w:sz w:val="23"/>
          <w:szCs w:val="23"/>
        </w:rPr>
        <w:t xml:space="preserve">Sedia a rotelle </w:t>
      </w:r>
      <w:r w:rsidRPr="00AA3CA3">
        <w:rPr>
          <w:rFonts w:ascii="Arial" w:hAnsi="Arial" w:cs="Arial"/>
          <w:b/>
          <w:color w:val="FF0000"/>
          <w:sz w:val="23"/>
          <w:szCs w:val="23"/>
        </w:rPr>
        <w:t>120</w:t>
      </w:r>
      <w:r w:rsidRPr="004F488B">
        <w:rPr>
          <w:rFonts w:ascii="Arial" w:hAnsi="Arial" w:cs="Arial"/>
          <w:b/>
          <w:sz w:val="23"/>
          <w:szCs w:val="23"/>
        </w:rPr>
        <w:t xml:space="preserve"> € ogni 36 mesi </w:t>
      </w:r>
    </w:p>
    <w:p w:rsidR="005C4FFF" w:rsidRPr="004F488B" w:rsidRDefault="0062136D" w:rsidP="00C70C83">
      <w:pPr>
        <w:jc w:val="both"/>
        <w:rPr>
          <w:rFonts w:ascii="Arial" w:hAnsi="Arial" w:cs="Arial"/>
          <w:b/>
        </w:rPr>
      </w:pPr>
      <w:r w:rsidRPr="004F488B">
        <w:rPr>
          <w:rFonts w:ascii="Arial" w:hAnsi="Arial" w:cs="Arial"/>
          <w:b/>
          <w:sz w:val="23"/>
          <w:szCs w:val="23"/>
        </w:rPr>
        <w:t xml:space="preserve">Plantari ortopedici </w:t>
      </w:r>
      <w:r w:rsidRPr="00AA3CA3">
        <w:rPr>
          <w:rFonts w:ascii="Arial" w:hAnsi="Arial" w:cs="Arial"/>
          <w:b/>
          <w:color w:val="FF0000"/>
          <w:sz w:val="23"/>
          <w:szCs w:val="23"/>
        </w:rPr>
        <w:t xml:space="preserve">120 </w:t>
      </w:r>
      <w:r w:rsidRPr="004F488B">
        <w:rPr>
          <w:rFonts w:ascii="Arial" w:hAnsi="Arial" w:cs="Arial"/>
          <w:b/>
          <w:sz w:val="23"/>
          <w:szCs w:val="23"/>
        </w:rPr>
        <w:t>€ ogni 12 mesi.</w:t>
      </w:r>
    </w:p>
    <w:sectPr w:rsidR="005C4FFF" w:rsidRPr="004F488B" w:rsidSect="003E397A">
      <w:pgSz w:w="11906" w:h="16838"/>
      <w:pgMar w:top="56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FFF"/>
    <w:rsid w:val="003E397A"/>
    <w:rsid w:val="003E4C37"/>
    <w:rsid w:val="00411860"/>
    <w:rsid w:val="00427C18"/>
    <w:rsid w:val="004E4980"/>
    <w:rsid w:val="004F488B"/>
    <w:rsid w:val="005C4FFF"/>
    <w:rsid w:val="0062136D"/>
    <w:rsid w:val="007C58AB"/>
    <w:rsid w:val="008E5EAF"/>
    <w:rsid w:val="00991684"/>
    <w:rsid w:val="009E6AAC"/>
    <w:rsid w:val="00A65A14"/>
    <w:rsid w:val="00A70A78"/>
    <w:rsid w:val="00AA3CA3"/>
    <w:rsid w:val="00C70C83"/>
    <w:rsid w:val="00D01ACC"/>
    <w:rsid w:val="00DD25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FE642"/>
  <w15:docId w15:val="{F0090EAA-C2A0-444F-A15D-12EE2AA43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4FFF"/>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5C4FF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4FFF"/>
    <w:rPr>
      <w:rFonts w:ascii="Tahoma" w:hAnsi="Tahoma" w:cs="Tahoma"/>
      <w:sz w:val="16"/>
      <w:szCs w:val="16"/>
    </w:rPr>
  </w:style>
  <w:style w:type="character" w:styleId="Collegamentoipertestuale">
    <w:name w:val="Hyperlink"/>
    <w:basedOn w:val="Carpredefinitoparagrafo"/>
    <w:uiPriority w:val="99"/>
    <w:semiHidden/>
    <w:unhideWhenUsed/>
    <w:rsid w:val="004118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656950">
      <w:bodyDiv w:val="1"/>
      <w:marLeft w:val="0"/>
      <w:marRight w:val="0"/>
      <w:marTop w:val="0"/>
      <w:marBottom w:val="0"/>
      <w:divBdr>
        <w:top w:val="none" w:sz="0" w:space="0" w:color="auto"/>
        <w:left w:val="none" w:sz="0" w:space="0" w:color="auto"/>
        <w:bottom w:val="none" w:sz="0" w:space="0" w:color="auto"/>
        <w:right w:val="none" w:sz="0" w:space="0" w:color="auto"/>
      </w:divBdr>
      <w:divsChild>
        <w:div w:id="191654879">
          <w:marLeft w:val="0"/>
          <w:marRight w:val="0"/>
          <w:marTop w:val="0"/>
          <w:marBottom w:val="150"/>
          <w:divBdr>
            <w:top w:val="none" w:sz="0" w:space="0" w:color="auto"/>
            <w:left w:val="none" w:sz="0" w:space="0" w:color="auto"/>
            <w:bottom w:val="none" w:sz="0" w:space="0" w:color="auto"/>
            <w:right w:val="none" w:sz="0" w:space="0" w:color="auto"/>
          </w:divBdr>
        </w:div>
      </w:divsChild>
    </w:div>
    <w:div w:id="117434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5D8C2-A407-4160-B9B0-4486D70DD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389</Words>
  <Characters>2221</Characters>
  <Application>Microsoft Office Word</Application>
  <DocSecurity>0</DocSecurity>
  <Lines>18</Lines>
  <Paragraphs>5</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    Le prestazioni Fondo Sanedil – UniSalute vengono estese dal 01/06/2021 al  nucle</vt:lpstr>
    </vt:vector>
  </TitlesOfParts>
  <Company>Hewlett-Packard Company</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dc:creator>
  <cp:lastModifiedBy>user</cp:lastModifiedBy>
  <cp:revision>2</cp:revision>
  <cp:lastPrinted>2021-05-26T10:38:00Z</cp:lastPrinted>
  <dcterms:created xsi:type="dcterms:W3CDTF">2021-06-01T07:56:00Z</dcterms:created>
  <dcterms:modified xsi:type="dcterms:W3CDTF">2021-06-01T07:56:00Z</dcterms:modified>
</cp:coreProperties>
</file>